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E2E5" w14:textId="77777777" w:rsidR="0011659B" w:rsidRDefault="00B66AA0" w:rsidP="0011659B">
      <w:pPr>
        <w:jc w:val="center"/>
        <w:rPr>
          <w:b/>
          <w:sz w:val="36"/>
          <w:szCs w:val="36"/>
        </w:rPr>
      </w:pPr>
      <w:r w:rsidRPr="007F21FA">
        <w:rPr>
          <w:b/>
        </w:rPr>
        <w:br/>
      </w:r>
      <w:r w:rsidRPr="00B66AA0">
        <w:rPr>
          <w:b/>
          <w:sz w:val="36"/>
          <w:szCs w:val="36"/>
        </w:rPr>
        <w:t xml:space="preserve">TROGIR </w:t>
      </w:r>
      <w:r w:rsidR="0011659B">
        <w:rPr>
          <w:b/>
          <w:sz w:val="36"/>
          <w:szCs w:val="36"/>
        </w:rPr>
        <w:t>2026.</w:t>
      </w:r>
    </w:p>
    <w:p w14:paraId="36C32E06" w14:textId="77777777" w:rsidR="0011659B" w:rsidRDefault="0011659B" w:rsidP="001165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HOTEL </w:t>
      </w:r>
      <w:r w:rsidR="00B66AA0" w:rsidRPr="00B66AA0">
        <w:rPr>
          <w:b/>
          <w:sz w:val="36"/>
          <w:szCs w:val="36"/>
        </w:rPr>
        <w:t>MEDENA 3*</w:t>
      </w:r>
    </w:p>
    <w:p w14:paraId="7F19FD12" w14:textId="0C3E541D" w:rsidR="00B66AA0" w:rsidRDefault="00B66AA0" w:rsidP="0011659B">
      <w:pPr>
        <w:jc w:val="center"/>
        <w:rPr>
          <w:b/>
          <w:bCs/>
        </w:rPr>
      </w:pPr>
      <w:r w:rsidRPr="00B66AA0">
        <w:rPr>
          <w:b/>
          <w:sz w:val="36"/>
          <w:szCs w:val="36"/>
        </w:rPr>
        <w:br/>
      </w:r>
      <w:r w:rsidRPr="0011659B">
        <w:rPr>
          <w:b/>
          <w:bCs/>
          <w:color w:val="FF0000"/>
          <w:sz w:val="32"/>
          <w:szCs w:val="32"/>
        </w:rPr>
        <w:t>ALL INCLUSIVE</w:t>
      </w:r>
      <w:r w:rsidRPr="0011659B">
        <w:rPr>
          <w:b/>
          <w:color w:val="FF0000"/>
          <w:sz w:val="32"/>
          <w:szCs w:val="32"/>
        </w:rPr>
        <w:t xml:space="preserve"> </w:t>
      </w:r>
      <w:r w:rsidRPr="0011659B">
        <w:rPr>
          <w:b/>
          <w:sz w:val="32"/>
          <w:szCs w:val="32"/>
        </w:rPr>
        <w:t>od 2</w:t>
      </w:r>
      <w:r w:rsidR="000977DF" w:rsidRPr="0011659B">
        <w:rPr>
          <w:b/>
          <w:sz w:val="32"/>
          <w:szCs w:val="32"/>
        </w:rPr>
        <w:t>0</w:t>
      </w:r>
      <w:r w:rsidRPr="0011659B">
        <w:rPr>
          <w:b/>
          <w:sz w:val="32"/>
          <w:szCs w:val="32"/>
        </w:rPr>
        <w:t>.6.</w:t>
      </w:r>
      <w:r w:rsidR="0011659B" w:rsidRPr="0011659B">
        <w:rPr>
          <w:b/>
          <w:sz w:val="32"/>
          <w:szCs w:val="32"/>
        </w:rPr>
        <w:t xml:space="preserve"> </w:t>
      </w:r>
      <w:r w:rsidRPr="0011659B">
        <w:rPr>
          <w:b/>
          <w:sz w:val="32"/>
          <w:szCs w:val="32"/>
        </w:rPr>
        <w:t>-</w:t>
      </w:r>
      <w:r w:rsidR="0011659B" w:rsidRPr="0011659B">
        <w:rPr>
          <w:b/>
          <w:sz w:val="32"/>
          <w:szCs w:val="32"/>
        </w:rPr>
        <w:t xml:space="preserve"> </w:t>
      </w:r>
      <w:r w:rsidR="000977DF" w:rsidRPr="0011659B">
        <w:rPr>
          <w:b/>
          <w:sz w:val="32"/>
          <w:szCs w:val="32"/>
        </w:rPr>
        <w:t>29</w:t>
      </w:r>
      <w:r w:rsidRPr="0011659B">
        <w:rPr>
          <w:b/>
          <w:sz w:val="32"/>
          <w:szCs w:val="32"/>
        </w:rPr>
        <w:t>.8.202</w:t>
      </w:r>
      <w:r w:rsidR="000977DF" w:rsidRPr="0011659B">
        <w:rPr>
          <w:b/>
          <w:sz w:val="32"/>
          <w:szCs w:val="32"/>
        </w:rPr>
        <w:t>6</w:t>
      </w:r>
      <w:r w:rsidRPr="0011659B">
        <w:rPr>
          <w:b/>
          <w:sz w:val="32"/>
          <w:szCs w:val="32"/>
        </w:rPr>
        <w:t>.</w:t>
      </w:r>
      <w:r w:rsidRPr="007F21FA">
        <w:rPr>
          <w:b/>
          <w:bCs/>
        </w:rPr>
        <w:br/>
      </w:r>
      <w:r w:rsidRPr="007F21FA">
        <w:rPr>
          <w:b/>
          <w:bCs/>
          <w:color w:val="FF0000"/>
          <w:sz w:val="32"/>
          <w:szCs w:val="32"/>
        </w:rPr>
        <w:t>FIRST MINUTE CIJENE za rezervacije do 31.12.202</w:t>
      </w:r>
      <w:r w:rsidR="000977DF">
        <w:rPr>
          <w:b/>
          <w:bCs/>
          <w:color w:val="FF0000"/>
          <w:sz w:val="32"/>
          <w:szCs w:val="32"/>
        </w:rPr>
        <w:t>5</w:t>
      </w:r>
      <w:r w:rsidRPr="007F21FA">
        <w:rPr>
          <w:b/>
          <w:bCs/>
          <w:color w:val="FF0000"/>
          <w:sz w:val="32"/>
          <w:szCs w:val="32"/>
        </w:rPr>
        <w:t>.</w:t>
      </w:r>
      <w:r w:rsidRPr="007F21FA">
        <w:rPr>
          <w:b/>
          <w:bCs/>
        </w:rPr>
        <w:br/>
      </w:r>
      <w:r w:rsidRPr="007F21FA">
        <w:rPr>
          <w:b/>
          <w:bCs/>
          <w:color w:val="FF0000"/>
        </w:rPr>
        <w:t xml:space="preserve">BESPLATNO za </w:t>
      </w:r>
      <w:r w:rsidR="00C852BF">
        <w:rPr>
          <w:b/>
          <w:bCs/>
          <w:color w:val="FF0000"/>
        </w:rPr>
        <w:t xml:space="preserve">1. </w:t>
      </w:r>
      <w:r w:rsidRPr="007F21FA">
        <w:rPr>
          <w:b/>
          <w:bCs/>
          <w:color w:val="FF0000"/>
        </w:rPr>
        <w:t>dijete do 12 g. na pom. ležaju</w:t>
      </w:r>
      <w:r w:rsidRPr="007F21FA">
        <w:rPr>
          <w:b/>
          <w:bCs/>
          <w:color w:val="FF0000"/>
        </w:rPr>
        <w:br/>
        <w:t xml:space="preserve">-50% popusta za </w:t>
      </w:r>
      <w:r w:rsidR="00C852BF">
        <w:rPr>
          <w:b/>
          <w:bCs/>
          <w:color w:val="FF0000"/>
        </w:rPr>
        <w:t>2.</w:t>
      </w:r>
      <w:r w:rsidRPr="007F21FA">
        <w:rPr>
          <w:b/>
          <w:bCs/>
          <w:color w:val="FF0000"/>
        </w:rPr>
        <w:t xml:space="preserve"> dijete do 8 g. na ležaju s roditeljima</w:t>
      </w:r>
    </w:p>
    <w:p w14:paraId="4DC1C9DA" w14:textId="1E69950D" w:rsidR="001F6BB3" w:rsidRPr="001F6BB3" w:rsidRDefault="001F6BB3" w:rsidP="0011659B">
      <w:pPr>
        <w:jc w:val="center"/>
        <w:rPr>
          <w:b/>
          <w:bCs/>
          <w:sz w:val="12"/>
          <w:szCs w:val="12"/>
        </w:rPr>
      </w:pPr>
    </w:p>
    <w:p w14:paraId="5387D9EE" w14:textId="39D0E08D" w:rsidR="001F6BB3" w:rsidRPr="0011659B" w:rsidRDefault="001F6BB3" w:rsidP="001F6BB3">
      <w:pPr>
        <w:jc w:val="center"/>
        <w:rPr>
          <w:b/>
          <w:bCs/>
        </w:rPr>
      </w:pPr>
      <w:r w:rsidRPr="007F21FA">
        <w:rPr>
          <w:b/>
          <w:bCs/>
          <w:color w:val="FF0000"/>
        </w:rPr>
        <w:t xml:space="preserve">NAPOMENA: </w:t>
      </w:r>
      <w:r w:rsidRPr="007F21FA">
        <w:rPr>
          <w:color w:val="FF0000"/>
          <w:u w:val="single"/>
        </w:rPr>
        <w:t>ponuda vrijedi za rezervacije do 31.12.202</w:t>
      </w:r>
      <w:r>
        <w:rPr>
          <w:color w:val="FF0000"/>
          <w:u w:val="single"/>
        </w:rPr>
        <w:t>5</w:t>
      </w:r>
      <w:r w:rsidRPr="007F21FA">
        <w:rPr>
          <w:color w:val="FF0000"/>
          <w:u w:val="single"/>
        </w:rPr>
        <w:t>.,</w:t>
      </w:r>
      <w:r w:rsidRPr="007F21FA">
        <w:rPr>
          <w:color w:val="FF0000"/>
        </w:rPr>
        <w:t xml:space="preserve"> do popunjenja kapaciteta i u skladu s Općim uvjetima, broj kapaciteta je ograničen. Cijene su promjenjive (promjene se rade sistemski / na dnevnoj bazi), </w:t>
      </w:r>
      <w:r w:rsidRPr="007F21FA">
        <w:rPr>
          <w:b/>
          <w:bCs/>
          <w:color w:val="FF0000"/>
        </w:rPr>
        <w:t>te je potrebno prilikom provjere raspoloživosti kapaciteta obavezno provjeriti i trenutnu cijenu</w:t>
      </w:r>
      <w:r w:rsidRPr="007F21FA">
        <w:rPr>
          <w:color w:val="FF0000"/>
        </w:rPr>
        <w:t xml:space="preserve">. </w:t>
      </w:r>
      <w:r w:rsidRPr="007F21FA">
        <w:rPr>
          <w:color w:val="FF0000"/>
        </w:rPr>
        <w:br/>
        <w:t>Zadržavamo pravo na promjenu cijene.</w:t>
      </w:r>
    </w:p>
    <w:tbl>
      <w:tblPr>
        <w:tblStyle w:val="Reetkatablice"/>
        <w:tblW w:w="10065" w:type="dxa"/>
        <w:jc w:val="center"/>
        <w:tblLook w:val="04A0" w:firstRow="1" w:lastRow="0" w:firstColumn="1" w:lastColumn="0" w:noHBand="0" w:noVBand="1"/>
      </w:tblPr>
      <w:tblGrid>
        <w:gridCol w:w="3260"/>
        <w:gridCol w:w="1276"/>
        <w:gridCol w:w="1986"/>
        <w:gridCol w:w="1842"/>
        <w:gridCol w:w="1701"/>
      </w:tblGrid>
      <w:tr w:rsidR="00B66AA0" w:rsidRPr="007F21FA" w14:paraId="36D26115" w14:textId="77777777" w:rsidTr="00DD4DF7">
        <w:trPr>
          <w:trHeight w:val="514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D0F" w14:textId="3F11DD59" w:rsidR="00B66AA0" w:rsidRPr="007F21FA" w:rsidRDefault="00B66AA0" w:rsidP="00F24830">
            <w:pPr>
              <w:rPr>
                <w:b/>
              </w:rPr>
            </w:pPr>
            <w:r w:rsidRPr="007F21FA">
              <w:rPr>
                <w:b/>
              </w:rPr>
              <w:t xml:space="preserve">7 noći po osobi u </w:t>
            </w:r>
            <w:r w:rsidR="0011659B">
              <w:rPr>
                <w:b/>
              </w:rPr>
              <w:t>KM</w:t>
            </w:r>
            <w:r w:rsidRPr="007F21FA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1F6BB3">
              <w:rPr>
                <w:b/>
                <w:color w:val="FF0000"/>
              </w:rPr>
              <w:t>cijene već od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A6E" w14:textId="77777777" w:rsidR="00B66AA0" w:rsidRDefault="00DD4DF7" w:rsidP="00F24830">
            <w:pPr>
              <w:jc w:val="center"/>
              <w:rPr>
                <w:b/>
              </w:rPr>
            </w:pPr>
            <w:r>
              <w:rPr>
                <w:b/>
              </w:rPr>
              <w:t>20.6.-27.6.</w:t>
            </w:r>
          </w:p>
          <w:p w14:paraId="0046331F" w14:textId="5AE585DF" w:rsidR="00DD4DF7" w:rsidRPr="007F21FA" w:rsidRDefault="00DD4DF7" w:rsidP="00F24830">
            <w:pPr>
              <w:jc w:val="center"/>
              <w:rPr>
                <w:b/>
              </w:rPr>
            </w:pPr>
            <w:r>
              <w:rPr>
                <w:b/>
              </w:rPr>
              <w:t>22.8.-29.8.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85B" w14:textId="0683F857" w:rsidR="00B66AA0" w:rsidRPr="007F21FA" w:rsidRDefault="00DD4DF7" w:rsidP="00F24830">
            <w:pPr>
              <w:jc w:val="center"/>
              <w:rPr>
                <w:b/>
              </w:rPr>
            </w:pPr>
            <w:r>
              <w:rPr>
                <w:b/>
              </w:rPr>
              <w:t>27.6.-11.7.</w:t>
            </w:r>
            <w:r>
              <w:rPr>
                <w:b/>
              </w:rPr>
              <w:br/>
              <w:t>15.8.-22.8.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B877" w14:textId="06DDC4BA" w:rsidR="00B66AA0" w:rsidRPr="007F21FA" w:rsidRDefault="00DD4DF7" w:rsidP="00F24830">
            <w:pPr>
              <w:jc w:val="center"/>
              <w:rPr>
                <w:b/>
              </w:rPr>
            </w:pPr>
            <w:r>
              <w:rPr>
                <w:b/>
              </w:rPr>
              <w:t>11.7.-15.8.</w:t>
            </w:r>
          </w:p>
        </w:tc>
      </w:tr>
      <w:tr w:rsidR="00B66AA0" w:rsidRPr="007F21FA" w14:paraId="56624AB1" w14:textId="77777777" w:rsidTr="00DD4DF7">
        <w:trPr>
          <w:trHeight w:val="1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30C8" w14:textId="5EEC9BF5" w:rsidR="00B66AA0" w:rsidRPr="007F21FA" w:rsidRDefault="00B66AA0" w:rsidP="00F24830">
            <w:pPr>
              <w:rPr>
                <w:b/>
              </w:rPr>
            </w:pPr>
            <w:r w:rsidRPr="007F21FA">
              <w:rPr>
                <w:b/>
              </w:rPr>
              <w:t>1/2</w:t>
            </w:r>
            <w:r w:rsidRPr="007F21FA">
              <w:rPr>
                <w:b/>
                <w:bCs/>
              </w:rPr>
              <w:t xml:space="preserve"> </w:t>
            </w:r>
            <w:r w:rsidR="00DD4DF7">
              <w:rPr>
                <w:b/>
                <w:bCs/>
              </w:rPr>
              <w:t xml:space="preserve">BPS </w:t>
            </w:r>
            <w:r w:rsidRPr="007F21FA">
              <w:rPr>
                <w:b/>
                <w:bCs/>
              </w:rPr>
              <w:t>standard 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2D72" w14:textId="77777777" w:rsidR="00B66AA0" w:rsidRPr="007F21FA" w:rsidRDefault="00B66AA0" w:rsidP="00F24830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827" w14:textId="0504F171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985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A51" w14:textId="43510A6F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71B" w14:textId="72CAE60C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1142</w:t>
            </w:r>
          </w:p>
        </w:tc>
      </w:tr>
      <w:tr w:rsidR="00B66AA0" w:rsidRPr="007F21FA" w14:paraId="17B9D518" w14:textId="77777777" w:rsidTr="00DD4DF7">
        <w:trPr>
          <w:trHeight w:val="1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57DF" w14:textId="3627F9D8" w:rsidR="00B66AA0" w:rsidRPr="007F21FA" w:rsidRDefault="00B66AA0" w:rsidP="00F24830">
            <w:pPr>
              <w:rPr>
                <w:b/>
              </w:rPr>
            </w:pPr>
            <w:r w:rsidRPr="007F21FA">
              <w:rPr>
                <w:b/>
              </w:rPr>
              <w:t xml:space="preserve">1/2+1 </w:t>
            </w:r>
            <w:r w:rsidR="00DD4DF7">
              <w:rPr>
                <w:b/>
              </w:rPr>
              <w:t xml:space="preserve">BPS </w:t>
            </w:r>
            <w:r w:rsidRPr="007F21FA">
              <w:rPr>
                <w:b/>
              </w:rPr>
              <w:t>standard 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CB3E" w14:textId="77777777" w:rsidR="00B66AA0" w:rsidRPr="007F21FA" w:rsidRDefault="00B66AA0" w:rsidP="00F24830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36F" w14:textId="22EEE2E1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812F" w14:textId="61E7682C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2F9" w14:textId="3612B346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1181</w:t>
            </w:r>
          </w:p>
        </w:tc>
      </w:tr>
      <w:tr w:rsidR="00B66AA0" w:rsidRPr="007F21FA" w14:paraId="06E6525D" w14:textId="77777777" w:rsidTr="00DD4DF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BAC2" w14:textId="36A8A644" w:rsidR="00B66AA0" w:rsidRPr="007F21FA" w:rsidRDefault="00B66AA0" w:rsidP="00F24830">
            <w:pPr>
              <w:rPr>
                <w:b/>
              </w:rPr>
            </w:pPr>
            <w:r w:rsidRPr="007F21FA">
              <w:rPr>
                <w:b/>
              </w:rPr>
              <w:t xml:space="preserve">1/2 </w:t>
            </w:r>
            <w:r w:rsidR="00DD4DF7">
              <w:rPr>
                <w:b/>
              </w:rPr>
              <w:t>BMS standard 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716E" w14:textId="77777777" w:rsidR="00B66AA0" w:rsidRPr="007F21FA" w:rsidRDefault="00B66AA0" w:rsidP="00F24830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158" w14:textId="3D19D0FE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1044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247" w14:textId="686B5E11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84E" w14:textId="111977AB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</w:tr>
      <w:tr w:rsidR="00B66AA0" w:rsidRPr="007F21FA" w14:paraId="4D5D72E9" w14:textId="77777777" w:rsidTr="00DD4DF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6E29" w14:textId="7EFF4D86" w:rsidR="00B66AA0" w:rsidRPr="007F21FA" w:rsidRDefault="00DD4DF7" w:rsidP="00F24830">
            <w:pPr>
              <w:rPr>
                <w:b/>
              </w:rPr>
            </w:pPr>
            <w:r>
              <w:rPr>
                <w:b/>
              </w:rPr>
              <w:t>1/2+1</w:t>
            </w:r>
            <w:r w:rsidRPr="007F21FA">
              <w:rPr>
                <w:b/>
              </w:rPr>
              <w:t xml:space="preserve"> </w:t>
            </w:r>
            <w:r>
              <w:rPr>
                <w:b/>
              </w:rPr>
              <w:t>BMS standard 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377" w14:textId="77777777" w:rsidR="00B66AA0" w:rsidRPr="007F21FA" w:rsidRDefault="00B66AA0" w:rsidP="00F24830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42B" w14:textId="43955663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1083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858" w14:textId="681B57F9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8FD3" w14:textId="756BAB71" w:rsidR="00B66AA0" w:rsidRPr="007F21FA" w:rsidRDefault="001F6BB3" w:rsidP="00F24830">
            <w:pPr>
              <w:jc w:val="center"/>
              <w:rPr>
                <w:b/>
              </w:rPr>
            </w:pPr>
            <w:r>
              <w:rPr>
                <w:b/>
              </w:rPr>
              <w:t>1240</w:t>
            </w:r>
          </w:p>
        </w:tc>
      </w:tr>
      <w:tr w:rsidR="00DD4DF7" w:rsidRPr="007F21FA" w14:paraId="7AC536EA" w14:textId="77777777" w:rsidTr="00DD4DF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5A5" w14:textId="289FE2C8" w:rsidR="00DD4DF7" w:rsidRPr="007F21FA" w:rsidRDefault="00DD4DF7" w:rsidP="00DD4DF7">
            <w:pPr>
              <w:rPr>
                <w:b/>
              </w:rPr>
            </w:pPr>
            <w:r w:rsidRPr="007F21FA">
              <w:rPr>
                <w:b/>
              </w:rPr>
              <w:t xml:space="preserve">1/2 </w:t>
            </w:r>
            <w:r>
              <w:rPr>
                <w:b/>
              </w:rPr>
              <w:t>BPS superior 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BFA" w14:textId="77777777" w:rsidR="00DD4DF7" w:rsidRPr="007F21FA" w:rsidRDefault="00DD4DF7" w:rsidP="00DD4DF7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923" w14:textId="787E2EA1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C18" w14:textId="787F3F8E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065" w14:textId="5C4FF2F8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1298</w:t>
            </w:r>
          </w:p>
        </w:tc>
      </w:tr>
      <w:tr w:rsidR="00DD4DF7" w:rsidRPr="007F21FA" w14:paraId="1F8B1432" w14:textId="77777777" w:rsidTr="00DD4DF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9FFF" w14:textId="18CBD665" w:rsidR="00DD4DF7" w:rsidRPr="007F21FA" w:rsidRDefault="00DD4DF7" w:rsidP="00DD4DF7">
            <w:pPr>
              <w:rPr>
                <w:b/>
              </w:rPr>
            </w:pPr>
            <w:r>
              <w:rPr>
                <w:b/>
              </w:rPr>
              <w:t>1/2+1 BPS superior 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F68A" w14:textId="77777777" w:rsidR="00DD4DF7" w:rsidRPr="007F21FA" w:rsidRDefault="00DD4DF7" w:rsidP="00DD4DF7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48C" w14:textId="3E47A3D1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1E5D" w14:textId="3DB82CA7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5C4" w14:textId="7FA32C61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1337</w:t>
            </w:r>
          </w:p>
        </w:tc>
      </w:tr>
      <w:tr w:rsidR="00DD4DF7" w:rsidRPr="007F21FA" w14:paraId="7DC1CD77" w14:textId="77777777" w:rsidTr="00DD4DF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C516" w14:textId="20F2D447" w:rsidR="00DD4DF7" w:rsidRDefault="00DD4DF7" w:rsidP="00DD4DF7">
            <w:pPr>
              <w:rPr>
                <w:b/>
              </w:rPr>
            </w:pPr>
            <w:r w:rsidRPr="007F21FA">
              <w:rPr>
                <w:b/>
              </w:rPr>
              <w:t xml:space="preserve">1/2 </w:t>
            </w:r>
            <w:r>
              <w:rPr>
                <w:b/>
              </w:rPr>
              <w:t>BMS superior 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B27" w14:textId="04F5E329" w:rsidR="00DD4DF7" w:rsidRPr="007F21FA" w:rsidRDefault="00DD4DF7" w:rsidP="00DD4DF7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0673" w14:textId="7B4A5F62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4DC" w14:textId="3088D3AC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F8D" w14:textId="464498EB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1435</w:t>
            </w:r>
          </w:p>
        </w:tc>
      </w:tr>
      <w:tr w:rsidR="00DD4DF7" w:rsidRPr="007F21FA" w14:paraId="50EE518F" w14:textId="77777777" w:rsidTr="00DD4DF7">
        <w:trPr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330C" w14:textId="05DA40C1" w:rsidR="00DD4DF7" w:rsidRDefault="00DD4DF7" w:rsidP="00DD4DF7">
            <w:pPr>
              <w:rPr>
                <w:b/>
              </w:rPr>
            </w:pPr>
            <w:r>
              <w:rPr>
                <w:b/>
              </w:rPr>
              <w:t>1/2+1 BMS superior 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25D" w14:textId="6DE2F231" w:rsidR="00DD4DF7" w:rsidRPr="007F21FA" w:rsidRDefault="00DD4DF7" w:rsidP="00DD4DF7">
            <w:pPr>
              <w:jc w:val="center"/>
              <w:rPr>
                <w:b/>
                <w:color w:val="FF0000"/>
              </w:rPr>
            </w:pPr>
            <w:r w:rsidRPr="007F21FA">
              <w:rPr>
                <w:b/>
                <w:color w:val="FF0000"/>
              </w:rPr>
              <w:t>ALL INCL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F21" w14:textId="06E548F2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A8F" w14:textId="21282175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40E" w14:textId="12D5C8AE" w:rsidR="00DD4DF7" w:rsidRPr="007F21FA" w:rsidRDefault="001F6BB3" w:rsidP="00DD4DF7">
            <w:pPr>
              <w:jc w:val="center"/>
              <w:rPr>
                <w:b/>
              </w:rPr>
            </w:pPr>
            <w:r>
              <w:rPr>
                <w:b/>
              </w:rPr>
              <w:t>1494</w:t>
            </w:r>
          </w:p>
        </w:tc>
      </w:tr>
      <w:tr w:rsidR="00B66AA0" w:rsidRPr="007F21FA" w14:paraId="21570C95" w14:textId="77777777" w:rsidTr="00B66AA0">
        <w:trPr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7C89" w14:textId="77777777" w:rsidR="00B66AA0" w:rsidRPr="007F21FA" w:rsidRDefault="00B66AA0" w:rsidP="00F24830">
            <w:pPr>
              <w:rPr>
                <w:bCs/>
              </w:rPr>
            </w:pPr>
            <w:r w:rsidRPr="007F21FA">
              <w:rPr>
                <w:bCs/>
              </w:rPr>
              <w:t>minimalni boravak (noći)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5A5A" w14:textId="77777777" w:rsidR="00B66AA0" w:rsidRPr="007F21FA" w:rsidRDefault="00B66AA0" w:rsidP="00F24830">
            <w:pPr>
              <w:jc w:val="center"/>
              <w:rPr>
                <w:bCs/>
              </w:rPr>
            </w:pPr>
            <w:r w:rsidRPr="007F21FA">
              <w:rPr>
                <w:bCs/>
              </w:rPr>
              <w:t>7</w:t>
            </w:r>
          </w:p>
        </w:tc>
      </w:tr>
    </w:tbl>
    <w:p w14:paraId="7AEB60FB" w14:textId="77777777" w:rsidR="001F6BB3" w:rsidRDefault="00B66AA0" w:rsidP="00B66AA0">
      <w:r w:rsidRPr="000977DF">
        <w:rPr>
          <w:b/>
          <w:bCs/>
        </w:rPr>
        <w:br/>
        <w:t>Cijena uključuje:</w:t>
      </w:r>
      <w:r w:rsidRPr="000977DF">
        <w:t xml:space="preserve"> 7 noćenja po osobi u dvokrevetnoj sobi, uslugu </w:t>
      </w:r>
      <w:r w:rsidRPr="007F21FA">
        <w:rPr>
          <w:b/>
          <w:bCs/>
        </w:rPr>
        <w:t>ALL INCLUSIVE od 2</w:t>
      </w:r>
      <w:r w:rsidR="00CB6BE7">
        <w:rPr>
          <w:b/>
          <w:bCs/>
        </w:rPr>
        <w:t>0</w:t>
      </w:r>
      <w:r w:rsidRPr="007F21FA">
        <w:rPr>
          <w:b/>
          <w:bCs/>
        </w:rPr>
        <w:t>.6.-</w:t>
      </w:r>
      <w:r w:rsidR="00CB6BE7">
        <w:rPr>
          <w:b/>
          <w:bCs/>
        </w:rPr>
        <w:t>29</w:t>
      </w:r>
      <w:r w:rsidRPr="007F21FA">
        <w:rPr>
          <w:b/>
          <w:bCs/>
        </w:rPr>
        <w:t>.8.202</w:t>
      </w:r>
      <w:r w:rsidR="00CB6BE7">
        <w:rPr>
          <w:b/>
          <w:bCs/>
        </w:rPr>
        <w:t>6</w:t>
      </w:r>
      <w:r w:rsidRPr="007F21FA">
        <w:rPr>
          <w:b/>
          <w:bCs/>
        </w:rPr>
        <w:t xml:space="preserve">., </w:t>
      </w:r>
      <w:r w:rsidR="00CB6BE7" w:rsidRPr="007F21FA">
        <w:t>buffet doručak</w:t>
      </w:r>
      <w:r w:rsidR="00CB6BE7">
        <w:t xml:space="preserve"> 07:00-10:00</w:t>
      </w:r>
      <w:r w:rsidR="00CB6BE7" w:rsidRPr="007F21FA">
        <w:t>, ručak</w:t>
      </w:r>
      <w:r w:rsidR="00CB6BE7">
        <w:t xml:space="preserve"> 12:00-14:00</w:t>
      </w:r>
      <w:r w:rsidR="00CB6BE7" w:rsidRPr="007F21FA">
        <w:t>, večera</w:t>
      </w:r>
      <w:r w:rsidR="00CB6BE7">
        <w:t xml:space="preserve"> 19:00-21:00</w:t>
      </w:r>
      <w:r w:rsidR="00CB6BE7" w:rsidRPr="007F21FA">
        <w:t>, piće uz obroke iz šankomata - ka</w:t>
      </w:r>
      <w:r w:rsidR="001F6BB3">
        <w:t>f</w:t>
      </w:r>
      <w:r w:rsidR="00CB6BE7" w:rsidRPr="007F21FA">
        <w:t xml:space="preserve">a, </w:t>
      </w:r>
      <w:r w:rsidR="00CB6BE7">
        <w:t xml:space="preserve">čaj, </w:t>
      </w:r>
      <w:r w:rsidR="00CB6BE7" w:rsidRPr="007F21FA">
        <w:t>pivo, vino, sokovi, domaća alkoholna pića na aperitiv baru hotela (09:00-22:00</w:t>
      </w:r>
      <w:r w:rsidR="008E4791">
        <w:t>)</w:t>
      </w:r>
      <w:r w:rsidR="00CB6BE7" w:rsidRPr="007F21FA">
        <w:t xml:space="preserve">, </w:t>
      </w:r>
      <w:r w:rsidR="008E4791">
        <w:t>na baru bazena</w:t>
      </w:r>
      <w:r w:rsidR="00CB6BE7" w:rsidRPr="007F21FA">
        <w:t xml:space="preserve"> (10:00-1</w:t>
      </w:r>
      <w:r w:rsidR="00CB6BE7">
        <w:t>8</w:t>
      </w:r>
      <w:r w:rsidR="00CB6BE7" w:rsidRPr="007F21FA">
        <w:t xml:space="preserve">:00, </w:t>
      </w:r>
      <w:r w:rsidR="00CB6BE7">
        <w:t>kava, čaj, pivo, vino, sokovi, mineralna voda)</w:t>
      </w:r>
      <w:r w:rsidRPr="007F21FA">
        <w:t>, korištenje vanjskog bazena, wi-fi.</w:t>
      </w:r>
      <w:r w:rsidRPr="007F21FA">
        <w:br/>
      </w:r>
      <w:r w:rsidR="005E6434">
        <w:rPr>
          <w:b/>
          <w:bCs/>
        </w:rPr>
        <w:br/>
      </w:r>
      <w:r w:rsidRPr="007F21FA">
        <w:rPr>
          <w:b/>
          <w:bCs/>
        </w:rPr>
        <w:t>Popusti:</w:t>
      </w:r>
      <w:r w:rsidRPr="007F21FA">
        <w:t> </w:t>
      </w:r>
      <w:r w:rsidRPr="007F21FA">
        <w:br/>
      </w:r>
      <w:r w:rsidRPr="007F21FA">
        <w:rPr>
          <w:b/>
          <w:bCs/>
        </w:rPr>
        <w:t>BESPLATNO za 1. dijete od 0-12 g. u sobi s 2 odrasle osobe;</w:t>
      </w:r>
      <w:r w:rsidRPr="007F21FA">
        <w:br/>
        <w:t xml:space="preserve">50% popusta za 2. dijete do 8 g. na ležaju s roditeljima </w:t>
      </w:r>
      <w:r w:rsidRPr="007F21FA">
        <w:rPr>
          <w:b/>
          <w:bCs/>
        </w:rPr>
        <w:t>(prihvaćanjem ove ponude smatra se da je stranka pristala na uvjete smanjenog komfora</w:t>
      </w:r>
      <w:r w:rsidR="001F6BB3">
        <w:rPr>
          <w:b/>
          <w:bCs/>
        </w:rPr>
        <w:t xml:space="preserve"> u sobi</w:t>
      </w:r>
      <w:r w:rsidRPr="007F21FA">
        <w:rPr>
          <w:b/>
          <w:bCs/>
        </w:rPr>
        <w:t>)</w:t>
      </w:r>
      <w:r w:rsidRPr="007F21FA">
        <w:br/>
        <w:t>20% popusta za osobu stariju od 12 g. na pomoćnom ležaju</w:t>
      </w:r>
      <w:r w:rsidRPr="007F21FA">
        <w:br/>
        <w:t>50% popusta za dijete do 7 g. na osnovnom ležaju u sobi s 1 odraslom osobom</w:t>
      </w:r>
      <w:r w:rsidRPr="007F21FA">
        <w:br/>
        <w:t>30% popusta za dijete od 7-14 g. na osnovnom ležaju u sobi s 1 odraslom osobo</w:t>
      </w:r>
      <w:r w:rsidR="001F6BB3">
        <w:t>m</w:t>
      </w:r>
    </w:p>
    <w:p w14:paraId="238A7A76" w14:textId="25C9D0DB" w:rsidR="00B66AA0" w:rsidRPr="00561E0C" w:rsidRDefault="00B66AA0" w:rsidP="00B66AA0">
      <w:r>
        <w:rPr>
          <w:b/>
          <w:bCs/>
        </w:rPr>
        <w:br/>
      </w:r>
      <w:r w:rsidRPr="007F21FA">
        <w:rPr>
          <w:b/>
          <w:bCs/>
        </w:rPr>
        <w:t xml:space="preserve">Doplate na recepciji: </w:t>
      </w:r>
      <w:r w:rsidRPr="007F21FA">
        <w:t xml:space="preserve">za </w:t>
      </w:r>
      <w:r w:rsidR="001F6BB3">
        <w:t>boravišnu taksu</w:t>
      </w:r>
      <w:r w:rsidRPr="007F21FA">
        <w:t>, za dječji krevetić, za parking cca 5 Eur dnevno.</w:t>
      </w:r>
      <w:r w:rsidRPr="007F21FA">
        <w:rPr>
          <w:b/>
          <w:bCs/>
        </w:rPr>
        <w:br/>
      </w:r>
      <w:r w:rsidR="005E6434">
        <w:lastRenderedPageBreak/>
        <w:br/>
      </w:r>
      <w:r w:rsidRPr="007F21FA">
        <w:t>* Ponuda vrijedi do popunjenja kapaciteta i u skladu s Općim uvjetima, broj kapaciteta je ograničen, zadržavamo pravo na promjenu cijene.</w:t>
      </w:r>
    </w:p>
    <w:p w14:paraId="402DD03F" w14:textId="77777777" w:rsidR="0011659B" w:rsidRDefault="0011659B" w:rsidP="0011659B">
      <w:r>
        <w:t>Položaj: u mirnom okruženju, okružen gustom borovom šumom, 4 km od središta mjesta Trogir, obnovljen 2018 g. (zadnja renovacija 2020 g. superior new sobe, recepcija i lobby), 7 km od zračne luke (Split), 30 km od Splita; sastoji se od 2 zgrade A 4* i zgrade B 3*, šetnicom povezan sa mjestom Seget Donji</w:t>
      </w:r>
    </w:p>
    <w:p w14:paraId="389ACDB0" w14:textId="77777777" w:rsidR="0011659B" w:rsidRDefault="0011659B" w:rsidP="0011659B">
      <w:r>
        <w:t>Hotelska ponuda: klimatiziran restoran, grill restoran na plaži, aperitiv bar, wi-fi (besplatan), vanjski bazen 240 m2 od čega dječji bazen 40 m2, dječji spray park, suncobrani i ležaljke na bazenu (besplatno za hotelske goste, ovisno o raspoloživosti), suvenirnica, dječje igralište, kongresna dvorana, parking uz doplatu cca 5 Eur dnevno (doplata na recepciji), lift</w:t>
      </w:r>
    </w:p>
    <w:p w14:paraId="25D1B9BF" w14:textId="77777777" w:rsidR="0011659B" w:rsidRDefault="0011659B" w:rsidP="0011659B">
      <w:r>
        <w:t>Prehrana: polupansion (buffet doručak i večera), ALL INCLUSIVE od 20.6.-29.8.2026. (buffet doručak 07:00-10:00, ručak 12:00-14:00, večera 19:00-21:00), piće uz obroke iz šankomata - kava, čaj, pivo, vino, sokovi, domaća alkoholna pića na aperitiv baru hotela (09:00-22:00), na baru bazena (10:00-18:00, kava, čaj, pivo, vino, sokovi, mineralna voda), mogućnost bez glutenske prehrane uz prethodnu najavu</w:t>
      </w:r>
    </w:p>
    <w:p w14:paraId="79CFA1EF" w14:textId="77777777" w:rsidR="0011659B" w:rsidRDefault="0011659B" w:rsidP="0011659B"/>
    <w:p w14:paraId="2D844DF4" w14:textId="77777777" w:rsidR="0011659B" w:rsidRDefault="0011659B" w:rsidP="0011659B">
      <w:r>
        <w:t>Sobe: klimatizirane, kupaonica / wc, sušilo za kosu, telefon, sat TV, sef, mini hladnjak, balkon</w:t>
      </w:r>
    </w:p>
    <w:p w14:paraId="47AF547E" w14:textId="77777777" w:rsidR="0011659B" w:rsidRDefault="0011659B" w:rsidP="0011659B">
      <w:r>
        <w:t>1/2+1 BPS standard 3*, 1. i 2. kat zgrade B, mogućnost dodatnog kreveta (80 x 190 cm), cca. 18-21 m2</w:t>
      </w:r>
    </w:p>
    <w:p w14:paraId="2C495139" w14:textId="77777777" w:rsidR="0011659B" w:rsidRDefault="0011659B" w:rsidP="0011659B">
      <w:r>
        <w:t>1/2+1 BMS standard 3*, 7. i 8. kat zgrade B, mogućnost dodatnog kreveta (80 x 190 cm), cca. 18-21 m2</w:t>
      </w:r>
    </w:p>
    <w:p w14:paraId="13BDBD52" w14:textId="77777777" w:rsidR="0011659B" w:rsidRDefault="0011659B" w:rsidP="0011659B">
      <w:r>
        <w:t>1/2+1 BPS superior 4*, renovirane sobe 2020 g., moderno opremljene, zgrada A, mogućnost dodatnog kreveta (120 x 190 cm), cca 18-21 m2</w:t>
      </w:r>
    </w:p>
    <w:p w14:paraId="71149C72" w14:textId="77777777" w:rsidR="0011659B" w:rsidRDefault="0011659B" w:rsidP="0011659B">
      <w:r>
        <w:t>1/2+1 BMS superior 4*, renovirane sobe 2020 g., moderno opremljene, zgrada A, mogućnost dodatnog kreveta (120 x 190 cm), cca 18-21 m2</w:t>
      </w:r>
    </w:p>
    <w:p w14:paraId="3EC2C151" w14:textId="77777777" w:rsidR="0011659B" w:rsidRDefault="0011659B" w:rsidP="0011659B"/>
    <w:p w14:paraId="507F1CA9" w14:textId="77777777" w:rsidR="0011659B" w:rsidRDefault="0011659B" w:rsidP="0011659B">
      <w:r>
        <w:t>Plaža: 200 m od hotela (lagani uspon), šljunčana, betonirana, kamenita, suncobrani i ležaljke uz doplatu na licu mjesta, vanjski tuš</w:t>
      </w:r>
    </w:p>
    <w:p w14:paraId="377B703D" w14:textId="77777777" w:rsidR="0011659B" w:rsidRDefault="0011659B" w:rsidP="0011659B">
      <w:r>
        <w:t>Sport i zabava (uz doplatu): mini golf, višenamjensko igralište, 6 tenis terena, stolni tenis, boćalište, mogućnost vodenih sportova</w:t>
      </w:r>
    </w:p>
    <w:p w14:paraId="158D9CC5" w14:textId="77777777" w:rsidR="0011659B" w:rsidRPr="001F6BB3" w:rsidRDefault="0011659B" w:rsidP="0011659B">
      <w:pPr>
        <w:rPr>
          <w:b/>
          <w:bCs/>
        </w:rPr>
      </w:pPr>
      <w:r w:rsidRPr="001F6BB3">
        <w:rPr>
          <w:b/>
          <w:bCs/>
        </w:rPr>
        <w:t>Kućni ljubimci: nisu dopušteni</w:t>
      </w:r>
    </w:p>
    <w:p w14:paraId="74C3E56A" w14:textId="77777777" w:rsidR="0011659B" w:rsidRPr="001F6BB3" w:rsidRDefault="0011659B" w:rsidP="0011659B">
      <w:pPr>
        <w:rPr>
          <w:b/>
          <w:bCs/>
        </w:rPr>
      </w:pPr>
      <w:r w:rsidRPr="001F6BB3">
        <w:rPr>
          <w:b/>
          <w:bCs/>
        </w:rPr>
        <w:t>Prijava: od 15:00 sati  /  Odjava: do 11:00 sati</w:t>
      </w:r>
    </w:p>
    <w:p w14:paraId="1A450806" w14:textId="77777777" w:rsidR="0011659B" w:rsidRDefault="0011659B" w:rsidP="0011659B"/>
    <w:p w14:paraId="65519309" w14:textId="77777777" w:rsidR="0011659B" w:rsidRDefault="0011659B" w:rsidP="0011659B"/>
    <w:p w14:paraId="062B47E3" w14:textId="0582BDB4" w:rsidR="0065732B" w:rsidRDefault="0011659B" w:rsidP="0011659B">
      <w:r>
        <w:t>* Ponuda vrijedi do popunjenja kapaciteta i u skladu s Općim uvjetima, broj kapaciteta je ograničen, zadržavamo pravo na promjenu cijene.</w:t>
      </w:r>
    </w:p>
    <w:sectPr w:rsidR="0065732B" w:rsidSect="00F5641E">
      <w:headerReference w:type="default" r:id="rId8"/>
      <w:footerReference w:type="default" r:id="rId9"/>
      <w:type w:val="continuous"/>
      <w:pgSz w:w="11906" w:h="16838"/>
      <w:pgMar w:top="1440" w:right="849" w:bottom="1440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52F7" w14:textId="77777777" w:rsidR="000767C5" w:rsidRDefault="000767C5">
      <w:pPr>
        <w:spacing w:after="0" w:line="240" w:lineRule="auto"/>
      </w:pPr>
      <w:r>
        <w:separator/>
      </w:r>
    </w:p>
  </w:endnote>
  <w:endnote w:type="continuationSeparator" w:id="0">
    <w:p w14:paraId="6A17F1E2" w14:textId="77777777" w:rsidR="000767C5" w:rsidRDefault="0007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32F3" w14:textId="39C1AB91" w:rsidR="003B033E" w:rsidRPr="00B65796" w:rsidRDefault="00B65796" w:rsidP="000A0371">
    <w:pPr>
      <w:pStyle w:val="Podnoje"/>
      <w:rPr>
        <w:sz w:val="16"/>
        <w:szCs w:val="16"/>
      </w:rPr>
    </w:pPr>
    <w:r>
      <w:rPr>
        <w:b/>
        <w:bCs/>
        <w:sz w:val="16"/>
        <w:szCs w:val="16"/>
      </w:rPr>
      <w:t xml:space="preserve"> </w:t>
    </w:r>
  </w:p>
  <w:p w14:paraId="3E4D7935" w14:textId="77777777" w:rsidR="003B033E" w:rsidRDefault="003B033E" w:rsidP="00D54AFC">
    <w:pPr>
      <w:pStyle w:val="Podnoje"/>
      <w:jc w:val="center"/>
    </w:pPr>
  </w:p>
  <w:p w14:paraId="3D2FB36E" w14:textId="77777777" w:rsidR="003B033E" w:rsidRDefault="003B03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7456" w14:textId="77777777" w:rsidR="000767C5" w:rsidRDefault="000767C5">
      <w:pPr>
        <w:spacing w:after="0" w:line="240" w:lineRule="auto"/>
      </w:pPr>
      <w:r>
        <w:separator/>
      </w:r>
    </w:p>
  </w:footnote>
  <w:footnote w:type="continuationSeparator" w:id="0">
    <w:p w14:paraId="3D792C7C" w14:textId="77777777" w:rsidR="000767C5" w:rsidRDefault="0007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3E89" w14:textId="7DF1F779" w:rsidR="003B033E" w:rsidRDefault="003B033E" w:rsidP="008F5635">
    <w:pPr>
      <w:pStyle w:val="Zaglavlje"/>
    </w:pPr>
    <w:r>
      <w:ptab w:relativeTo="margin" w:alignment="center" w:leader="none"/>
    </w:r>
    <w:r>
      <w:t xml:space="preserve"> </w:t>
    </w:r>
  </w:p>
  <w:p w14:paraId="6666F596" w14:textId="77777777" w:rsidR="000A0371" w:rsidRPr="000A0371" w:rsidRDefault="000A0371" w:rsidP="000A0371">
    <w:pPr>
      <w:suppressLineNumbers/>
      <w:tabs>
        <w:tab w:val="right" w:pos="8640"/>
      </w:tabs>
      <w:suppressAutoHyphens/>
      <w:autoSpaceDN w:val="0"/>
      <w:spacing w:after="0" w:line="240" w:lineRule="auto"/>
      <w:jc w:val="center"/>
      <w:textAlignment w:val="baseline"/>
      <w:rPr>
        <w:rFonts w:ascii="Arial" w:eastAsia="Times New Roman" w:hAnsi="Arial" w:cs="Arial"/>
        <w:b/>
        <w:i/>
        <w:color w:val="FFC000"/>
        <w:kern w:val="3"/>
        <w:sz w:val="32"/>
        <w:szCs w:val="32"/>
        <w:lang w:val="de-DE" w:eastAsia="ar-SA"/>
        <w14:ligatures w14:val="none"/>
      </w:rPr>
    </w:pPr>
  </w:p>
  <w:p w14:paraId="367D58B3" w14:textId="1C36339E" w:rsidR="000A0371" w:rsidRPr="000A0371" w:rsidRDefault="000A0371" w:rsidP="000A0371">
    <w:pPr>
      <w:suppressLineNumbers/>
      <w:tabs>
        <w:tab w:val="right" w:pos="8640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20"/>
        <w:szCs w:val="20"/>
        <w:lang w:val="en-US" w:eastAsia="ar-SA"/>
        <w14:ligatures w14:val="none"/>
      </w:rPr>
    </w:pPr>
    <w:r w:rsidRPr="000A0371">
      <w:rPr>
        <w:rFonts w:ascii="Arial" w:eastAsia="Times New Roman" w:hAnsi="Arial" w:cs="Arial"/>
        <w:b/>
        <w:i/>
        <w:color w:val="FFC000"/>
        <w:kern w:val="3"/>
        <w:sz w:val="64"/>
        <w:szCs w:val="64"/>
        <w:lang w:val="de-DE" w:eastAsia="ar-SA"/>
        <w14:ligatures w14:val="none"/>
      </w:rPr>
      <w:t>GuvernerTurist d.o.o.</w:t>
    </w:r>
  </w:p>
  <w:p w14:paraId="01C0985C" w14:textId="77777777" w:rsidR="000A0371" w:rsidRPr="000A0371" w:rsidRDefault="000A0371" w:rsidP="000A0371">
    <w:pPr>
      <w:keepNext/>
      <w:tabs>
        <w:tab w:val="left" w:pos="432"/>
        <w:tab w:val="center" w:pos="2984"/>
      </w:tabs>
      <w:suppressAutoHyphens/>
      <w:autoSpaceDN w:val="0"/>
      <w:spacing w:after="0" w:line="240" w:lineRule="auto"/>
      <w:ind w:left="432" w:hanging="432"/>
      <w:jc w:val="center"/>
      <w:textAlignment w:val="baseline"/>
      <w:outlineLvl w:val="0"/>
      <w:rPr>
        <w:rFonts w:ascii="Times New Roman" w:eastAsia="Times New Roman" w:hAnsi="Times New Roman" w:cs="Times New Roman"/>
        <w:b/>
        <w:kern w:val="3"/>
        <w:sz w:val="24"/>
        <w:szCs w:val="20"/>
        <w:lang w:val="en-US" w:eastAsia="ar-SA"/>
        <w14:ligatures w14:val="none"/>
      </w:rPr>
    </w:pPr>
    <w:r w:rsidRPr="000A0371">
      <w:rPr>
        <w:rFonts w:ascii="Arial" w:eastAsia="Times New Roman" w:hAnsi="Arial" w:cs="Arial"/>
        <w:b/>
        <w:bCs/>
        <w:color w:val="FFC000"/>
        <w:kern w:val="3"/>
        <w:sz w:val="24"/>
        <w:szCs w:val="24"/>
        <w:lang w:val="en-US" w:eastAsia="ar-SA"/>
        <w14:ligatures w14:val="none"/>
      </w:rPr>
      <w:t>Adresa Ul. Maršala Tita do br. 34 Tuzla 75000  , BiH</w:t>
    </w:r>
  </w:p>
  <w:p w14:paraId="54A19FEB" w14:textId="77777777" w:rsidR="000A0371" w:rsidRPr="000A0371" w:rsidRDefault="000A0371" w:rsidP="000A0371">
    <w:pPr>
      <w:suppressLineNumbers/>
      <w:pBdr>
        <w:bottom w:val="single" w:sz="4" w:space="1" w:color="000001"/>
      </w:pBdr>
      <w:tabs>
        <w:tab w:val="right" w:pos="8640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3"/>
        <w:sz w:val="20"/>
        <w:szCs w:val="20"/>
        <w:lang w:val="en-US" w:eastAsia="ar-SA"/>
        <w14:ligatures w14:val="none"/>
      </w:rPr>
    </w:pPr>
    <w:r w:rsidRPr="000A0371">
      <w:rPr>
        <w:rFonts w:ascii="Arial" w:eastAsia="Times New Roman" w:hAnsi="Arial" w:cs="Arial"/>
        <w:bCs/>
        <w:color w:val="00B0F0"/>
        <w:kern w:val="3"/>
        <w:sz w:val="24"/>
        <w:szCs w:val="24"/>
        <w:lang w:val="de-DE" w:eastAsia="ar-SA"/>
        <w14:ligatures w14:val="none"/>
      </w:rPr>
      <w:t>Tel. / Fax ++ 387 35  247410 / 247411 /  e mail  guvernerturist@bih.net.ba</w:t>
    </w:r>
  </w:p>
  <w:p w14:paraId="299FE477" w14:textId="77777777" w:rsidR="003B033E" w:rsidRDefault="003B03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85536"/>
    <w:multiLevelType w:val="hybridMultilevel"/>
    <w:tmpl w:val="840AF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3E"/>
    <w:rsid w:val="00063AB2"/>
    <w:rsid w:val="000767C5"/>
    <w:rsid w:val="000977DF"/>
    <w:rsid w:val="000A0371"/>
    <w:rsid w:val="000D69F1"/>
    <w:rsid w:val="00114FA7"/>
    <w:rsid w:val="0011659B"/>
    <w:rsid w:val="001D7D99"/>
    <w:rsid w:val="001F6BB3"/>
    <w:rsid w:val="002A5A3B"/>
    <w:rsid w:val="003A26CD"/>
    <w:rsid w:val="003B033E"/>
    <w:rsid w:val="00403893"/>
    <w:rsid w:val="00461815"/>
    <w:rsid w:val="00461CB0"/>
    <w:rsid w:val="004750CD"/>
    <w:rsid w:val="00567F4D"/>
    <w:rsid w:val="005B0F05"/>
    <w:rsid w:val="005E6434"/>
    <w:rsid w:val="00632ECE"/>
    <w:rsid w:val="0065732B"/>
    <w:rsid w:val="00674693"/>
    <w:rsid w:val="006F0C42"/>
    <w:rsid w:val="007C261E"/>
    <w:rsid w:val="008E4791"/>
    <w:rsid w:val="009F4397"/>
    <w:rsid w:val="00AC3E28"/>
    <w:rsid w:val="00AD6D7C"/>
    <w:rsid w:val="00B51C8C"/>
    <w:rsid w:val="00B65796"/>
    <w:rsid w:val="00B66AA0"/>
    <w:rsid w:val="00B92BA4"/>
    <w:rsid w:val="00B95394"/>
    <w:rsid w:val="00BA297E"/>
    <w:rsid w:val="00C852BF"/>
    <w:rsid w:val="00CB6BE7"/>
    <w:rsid w:val="00D13A13"/>
    <w:rsid w:val="00DD1339"/>
    <w:rsid w:val="00DD4DF7"/>
    <w:rsid w:val="00E05C6C"/>
    <w:rsid w:val="00E1138B"/>
    <w:rsid w:val="00EF3DBC"/>
    <w:rsid w:val="00F5641E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4512B"/>
  <w15:chartTrackingRefBased/>
  <w15:docId w15:val="{713A6AF1-DC93-4A47-9E22-B9ACF630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3E"/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0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033E"/>
    <w:rPr>
      <w:kern w:val="0"/>
    </w:rPr>
  </w:style>
  <w:style w:type="paragraph" w:styleId="Podnoje">
    <w:name w:val="footer"/>
    <w:basedOn w:val="Normal"/>
    <w:link w:val="PodnojeChar"/>
    <w:uiPriority w:val="99"/>
    <w:unhideWhenUsed/>
    <w:rsid w:val="003B0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033E"/>
    <w:rPr>
      <w:kern w:val="0"/>
    </w:rPr>
  </w:style>
  <w:style w:type="character" w:styleId="Hiperveza">
    <w:name w:val="Hyperlink"/>
    <w:rsid w:val="003B033E"/>
    <w:rPr>
      <w:color w:val="0000FF"/>
      <w:u w:val="single"/>
    </w:rPr>
  </w:style>
  <w:style w:type="paragraph" w:styleId="Bezproreda">
    <w:name w:val="No Spacing"/>
    <w:uiPriority w:val="1"/>
    <w:qFormat/>
    <w:rsid w:val="003B033E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apple-converted-space">
    <w:name w:val="apple-converted-space"/>
    <w:basedOn w:val="Zadanifontodlomka"/>
    <w:rsid w:val="003B033E"/>
  </w:style>
  <w:style w:type="character" w:styleId="Naglaeno">
    <w:name w:val="Strong"/>
    <w:basedOn w:val="Zadanifontodlomka"/>
    <w:uiPriority w:val="22"/>
    <w:qFormat/>
    <w:rsid w:val="003B033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3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66A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05A57-D13C-4E73-9587-77E36315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Kero</dc:creator>
  <cp:keywords/>
  <dc:description/>
  <cp:lastModifiedBy>Guverner Turist Guverner Turist</cp:lastModifiedBy>
  <cp:revision>2</cp:revision>
  <dcterms:created xsi:type="dcterms:W3CDTF">2025-10-30T07:52:00Z</dcterms:created>
  <dcterms:modified xsi:type="dcterms:W3CDTF">2025-10-30T07:52:00Z</dcterms:modified>
</cp:coreProperties>
</file>