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5ABA" w14:textId="77777777" w:rsidR="00FE7581" w:rsidRPr="00FE7581" w:rsidRDefault="00FE7581" w:rsidP="00FE7581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i/>
          <w:color w:val="FFC000"/>
          <w:kern w:val="2"/>
          <w:sz w:val="36"/>
          <w:szCs w:val="36"/>
          <w:lang w:val="de-DE" w:eastAsia="ar-SA"/>
        </w:rPr>
      </w:pPr>
    </w:p>
    <w:p w14:paraId="29DA67EF" w14:textId="13008119" w:rsidR="00FE7581" w:rsidRPr="00FE7581" w:rsidRDefault="00FE7581" w:rsidP="00FE7581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bCs/>
          <w:color w:val="FFC000"/>
          <w:kern w:val="2"/>
          <w:lang w:val="en-US" w:eastAsia="ar-SA"/>
        </w:rPr>
      </w:pPr>
      <w:r w:rsidRPr="00FE7581">
        <w:rPr>
          <w:rFonts w:ascii="Arial" w:eastAsia="Times New Roman" w:hAnsi="Arial" w:cs="Arial"/>
          <w:b/>
          <w:i/>
          <w:color w:val="FFC000"/>
          <w:kern w:val="2"/>
          <w:sz w:val="56"/>
          <w:szCs w:val="56"/>
          <w:lang w:val="de-DE" w:eastAsia="ar-SA"/>
        </w:rPr>
        <w:t>GuvernerTurist d.o.o.</w:t>
      </w:r>
    </w:p>
    <w:p w14:paraId="3AD20AE0" w14:textId="77777777" w:rsidR="00FE7581" w:rsidRPr="00FE7581" w:rsidRDefault="00FE7581" w:rsidP="00FE7581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lang w:val="de-DE" w:eastAsia="ar-SA"/>
        </w:rPr>
      </w:pPr>
      <w:r w:rsidRPr="00FE7581">
        <w:rPr>
          <w:rFonts w:ascii="Arial" w:eastAsia="Times New Roman" w:hAnsi="Arial" w:cs="Arial"/>
          <w:b/>
          <w:bCs/>
          <w:color w:val="FFC000"/>
          <w:kern w:val="2"/>
          <w:lang w:val="en-US" w:eastAsia="ar-SA"/>
        </w:rPr>
        <w:t xml:space="preserve">Adresa Ul. Maršala Tita do br. 34 Tuzla 75000  , BiH </w:t>
      </w:r>
    </w:p>
    <w:p w14:paraId="26F7FF0E" w14:textId="77777777" w:rsidR="00FE7581" w:rsidRPr="00FE7581" w:rsidRDefault="00FE7581" w:rsidP="00FE7581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Cs/>
          <w:color w:val="00B0F0"/>
          <w:kern w:val="2"/>
          <w:lang w:val="de-DE" w:eastAsia="ar-SA"/>
        </w:rPr>
      </w:pPr>
      <w:r w:rsidRPr="00FE7581">
        <w:rPr>
          <w:rFonts w:ascii="Arial" w:eastAsia="Times New Roman" w:hAnsi="Arial" w:cs="Arial"/>
          <w:bCs/>
          <w:color w:val="00B0F0"/>
          <w:kern w:val="2"/>
          <w:lang w:val="de-DE" w:eastAsia="ar-SA"/>
        </w:rPr>
        <w:t>Tel. / Fax ++ 387 35  247410 / 247411 /  e mail  guvernerturist@bih.net.ba</w:t>
      </w:r>
    </w:p>
    <w:p w14:paraId="377518B2" w14:textId="77777777" w:rsidR="00FE7581" w:rsidRPr="00FE7581" w:rsidRDefault="00FE7581" w:rsidP="00FE7581">
      <w:pPr>
        <w:pStyle w:val="Naslov"/>
        <w:ind w:left="0"/>
        <w:rPr>
          <w:sz w:val="28"/>
          <w:szCs w:val="28"/>
        </w:rPr>
      </w:pPr>
    </w:p>
    <w:p w14:paraId="38EB705C" w14:textId="77777777" w:rsidR="00FE7581" w:rsidRPr="00FE7581" w:rsidRDefault="00FE7581">
      <w:pPr>
        <w:pStyle w:val="Naslov"/>
        <w:rPr>
          <w:sz w:val="18"/>
          <w:szCs w:val="18"/>
        </w:rPr>
      </w:pPr>
    </w:p>
    <w:p w14:paraId="30ED3693" w14:textId="25C04CF1" w:rsidR="00A07B62" w:rsidRDefault="00CF0036" w:rsidP="00FE7581">
      <w:pPr>
        <w:pStyle w:val="Naslov"/>
        <w:ind w:left="0"/>
        <w:jc w:val="center"/>
        <w:rPr>
          <w:b/>
          <w:bCs/>
          <w:color w:val="215868" w:themeColor="accent5" w:themeShade="80"/>
          <w:spacing w:val="-4"/>
        </w:rPr>
      </w:pPr>
      <w:r w:rsidRPr="00FE7581">
        <w:rPr>
          <w:b/>
          <w:bCs/>
          <w:color w:val="215868" w:themeColor="accent5" w:themeShade="80"/>
        </w:rPr>
        <w:t>APARTMANI</w:t>
      </w:r>
      <w:r w:rsidRPr="00FE7581">
        <w:rPr>
          <w:b/>
          <w:bCs/>
          <w:color w:val="215868" w:themeColor="accent5" w:themeShade="80"/>
          <w:spacing w:val="-7"/>
        </w:rPr>
        <w:t xml:space="preserve"> </w:t>
      </w:r>
      <w:r w:rsidRPr="00FE7581">
        <w:rPr>
          <w:b/>
          <w:bCs/>
          <w:color w:val="215868" w:themeColor="accent5" w:themeShade="80"/>
        </w:rPr>
        <w:t>NIKOLA/PRIZEMLJE</w:t>
      </w:r>
      <w:r w:rsidRPr="00FE7581">
        <w:rPr>
          <w:b/>
          <w:bCs/>
          <w:color w:val="215868" w:themeColor="accent5" w:themeShade="80"/>
          <w:spacing w:val="-5"/>
        </w:rPr>
        <w:t xml:space="preserve"> </w:t>
      </w:r>
      <w:r w:rsidR="00FE7581" w:rsidRPr="00FE7581">
        <w:rPr>
          <w:b/>
          <w:bCs/>
          <w:color w:val="215868" w:themeColor="accent5" w:themeShade="80"/>
        </w:rPr>
        <w:t xml:space="preserve">  </w:t>
      </w:r>
      <w:r w:rsidRPr="00FE7581">
        <w:rPr>
          <w:b/>
          <w:bCs/>
          <w:color w:val="215868" w:themeColor="accent5" w:themeShade="80"/>
          <w:spacing w:val="-4"/>
        </w:rPr>
        <w:t>2026</w:t>
      </w:r>
      <w:r w:rsidR="00FE7581" w:rsidRPr="00FE7581">
        <w:rPr>
          <w:b/>
          <w:bCs/>
          <w:color w:val="215868" w:themeColor="accent5" w:themeShade="80"/>
          <w:spacing w:val="-4"/>
        </w:rPr>
        <w:t>.</w:t>
      </w:r>
    </w:p>
    <w:p w14:paraId="5D5488F9" w14:textId="77777777" w:rsidR="00FE7581" w:rsidRPr="00FE7581" w:rsidRDefault="00FE7581" w:rsidP="00FE7581">
      <w:pPr>
        <w:pStyle w:val="Naslov"/>
        <w:ind w:left="0"/>
        <w:jc w:val="center"/>
        <w:rPr>
          <w:b/>
          <w:bCs/>
          <w:color w:val="215868" w:themeColor="accent5" w:themeShade="80"/>
          <w:spacing w:val="-4"/>
          <w:sz w:val="14"/>
          <w:szCs w:val="14"/>
        </w:rPr>
      </w:pPr>
    </w:p>
    <w:p w14:paraId="6EB3999B" w14:textId="722C7EF1" w:rsidR="00FE7581" w:rsidRPr="00FE7581" w:rsidRDefault="00FE7581" w:rsidP="00FE7581">
      <w:pPr>
        <w:pStyle w:val="Naslov"/>
        <w:ind w:left="0"/>
        <w:jc w:val="center"/>
        <w:rPr>
          <w:b/>
          <w:bCs/>
          <w:color w:val="215868" w:themeColor="accent5" w:themeShade="80"/>
        </w:rPr>
      </w:pPr>
      <w:r w:rsidRPr="00FE7581">
        <w:rPr>
          <w:b/>
          <w:bCs/>
          <w:color w:val="215868" w:themeColor="accent5" w:themeShade="80"/>
          <w:spacing w:val="-4"/>
        </w:rPr>
        <w:t>HVAR UVALA POKRIVENIK</w:t>
      </w:r>
    </w:p>
    <w:p w14:paraId="5FF53D51" w14:textId="77777777" w:rsidR="00FE7581" w:rsidRPr="00FE7581" w:rsidRDefault="00FE7581">
      <w:pPr>
        <w:pStyle w:val="Tijeloteksta"/>
        <w:spacing w:before="226"/>
        <w:rPr>
          <w:rFonts w:ascii="Cambria"/>
          <w:sz w:val="12"/>
          <w:szCs w:val="12"/>
        </w:rPr>
      </w:pPr>
      <w:r>
        <w:rPr>
          <w:rFonts w:ascii="Cambria"/>
        </w:rPr>
        <w:t xml:space="preserve">         </w:t>
      </w:r>
    </w:p>
    <w:p w14:paraId="70CEFCB7" w14:textId="5C3EE951" w:rsidR="00FE7581" w:rsidRDefault="00FE7581" w:rsidP="00FE7581">
      <w:pPr>
        <w:pStyle w:val="Tijeloteksta"/>
        <w:spacing w:before="226"/>
        <w:jc w:val="center"/>
        <w:rPr>
          <w:rFonts w:ascii="Cambria"/>
          <w:b/>
          <w:bCs/>
        </w:rPr>
      </w:pPr>
      <w:r w:rsidRPr="00FE7581">
        <w:rPr>
          <w:rFonts w:ascii="Cambria"/>
          <w:b/>
          <w:bCs/>
        </w:rPr>
        <w:t>CIJENE U KM PO APARTMANU PO NO</w:t>
      </w:r>
      <w:r w:rsidRPr="00FE7581">
        <w:rPr>
          <w:rFonts w:ascii="Cambria"/>
          <w:b/>
          <w:bCs/>
        </w:rPr>
        <w:t>Ć</w:t>
      </w:r>
      <w:r w:rsidRPr="00FE7581">
        <w:rPr>
          <w:rFonts w:ascii="Cambria"/>
          <w:b/>
          <w:bCs/>
        </w:rPr>
        <w:t>I</w:t>
      </w:r>
    </w:p>
    <w:p w14:paraId="7489AA5B" w14:textId="77777777" w:rsidR="00FE7581" w:rsidRPr="00FE7581" w:rsidRDefault="00FE7581" w:rsidP="00FE7581">
      <w:pPr>
        <w:pStyle w:val="Tijeloteksta"/>
        <w:spacing w:before="226"/>
        <w:jc w:val="center"/>
        <w:rPr>
          <w:rFonts w:ascii="Cambria"/>
          <w:b/>
          <w:bCs/>
          <w:sz w:val="2"/>
          <w:szCs w:val="8"/>
        </w:rPr>
      </w:pPr>
    </w:p>
    <w:tbl>
      <w:tblPr>
        <w:tblStyle w:val="TableNormal"/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298"/>
        <w:gridCol w:w="1296"/>
        <w:gridCol w:w="1282"/>
        <w:gridCol w:w="1281"/>
        <w:gridCol w:w="1265"/>
      </w:tblGrid>
      <w:tr w:rsidR="00A07B62" w14:paraId="7E3C6154" w14:textId="77777777" w:rsidTr="00FE7581">
        <w:trPr>
          <w:trHeight w:val="248"/>
        </w:trPr>
        <w:tc>
          <w:tcPr>
            <w:tcW w:w="3190" w:type="dxa"/>
            <w:shd w:val="clear" w:color="auto" w:fill="DBE5F1" w:themeFill="accent1" w:themeFillTint="33"/>
          </w:tcPr>
          <w:p w14:paraId="771A7827" w14:textId="1B4D30C4" w:rsidR="00A07B62" w:rsidRDefault="00CF0036">
            <w:pPr>
              <w:pStyle w:val="TableParagraph"/>
              <w:spacing w:before="3" w:line="22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SEZONA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298" w:type="dxa"/>
            <w:shd w:val="clear" w:color="auto" w:fill="DBE5F1" w:themeFill="accent1" w:themeFillTint="33"/>
          </w:tcPr>
          <w:p w14:paraId="4D8065A8" w14:textId="77777777" w:rsidR="00A07B62" w:rsidRDefault="00CF0036">
            <w:pPr>
              <w:pStyle w:val="TableParagraph"/>
              <w:spacing w:before="3" w:line="225" w:lineRule="exact"/>
              <w:ind w:left="0"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296" w:type="dxa"/>
            <w:shd w:val="clear" w:color="auto" w:fill="DBE5F1" w:themeFill="accent1" w:themeFillTint="33"/>
          </w:tcPr>
          <w:p w14:paraId="51C8B0AD" w14:textId="77777777" w:rsidR="00A07B62" w:rsidRDefault="00CF0036">
            <w:pPr>
              <w:pStyle w:val="TableParagraph"/>
              <w:spacing w:before="3" w:line="225" w:lineRule="exact"/>
              <w:ind w:left="7" w:right="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14:paraId="1B2EC41A" w14:textId="77777777" w:rsidR="00A07B62" w:rsidRDefault="00CF0036">
            <w:pPr>
              <w:pStyle w:val="TableParagraph"/>
              <w:spacing w:before="3" w:line="225" w:lineRule="exact"/>
              <w:ind w:left="8" w:right="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6C25D875" w14:textId="77777777" w:rsidR="00A07B62" w:rsidRDefault="00CF0036">
            <w:pPr>
              <w:pStyle w:val="TableParagraph"/>
              <w:spacing w:before="3" w:line="225" w:lineRule="exact"/>
              <w:ind w:left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265" w:type="dxa"/>
            <w:shd w:val="clear" w:color="auto" w:fill="DBE5F1" w:themeFill="accent1" w:themeFillTint="33"/>
          </w:tcPr>
          <w:p w14:paraId="02EDF77E" w14:textId="77777777" w:rsidR="00A07B62" w:rsidRDefault="00CF0036">
            <w:pPr>
              <w:pStyle w:val="TableParagraph"/>
              <w:spacing w:before="3" w:line="225" w:lineRule="exact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A07B62" w14:paraId="2D45DBAD" w14:textId="77777777" w:rsidTr="00FE7581">
        <w:trPr>
          <w:trHeight w:val="262"/>
        </w:trPr>
        <w:tc>
          <w:tcPr>
            <w:tcW w:w="3190" w:type="dxa"/>
            <w:vMerge w:val="restart"/>
            <w:shd w:val="clear" w:color="auto" w:fill="DBE5F1" w:themeFill="accent1" w:themeFillTint="33"/>
          </w:tcPr>
          <w:p w14:paraId="6D6EDB6F" w14:textId="586C33AE" w:rsidR="00A07B62" w:rsidRDefault="00CF0036">
            <w:pPr>
              <w:pStyle w:val="TableParagraph"/>
              <w:spacing w:before="40" w:line="240" w:lineRule="auto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APARTMANI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RUBIN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PRIZEMLJE</w:t>
            </w:r>
          </w:p>
        </w:tc>
        <w:tc>
          <w:tcPr>
            <w:tcW w:w="1298" w:type="dxa"/>
            <w:shd w:val="clear" w:color="auto" w:fill="DBE5F1" w:themeFill="accent1" w:themeFillTint="33"/>
          </w:tcPr>
          <w:p w14:paraId="50E53546" w14:textId="77777777" w:rsidR="00A07B62" w:rsidRDefault="00CF0036">
            <w:pPr>
              <w:pStyle w:val="TableParagraph"/>
              <w:spacing w:before="15" w:line="227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25.4.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6.6.</w:t>
            </w:r>
          </w:p>
        </w:tc>
        <w:tc>
          <w:tcPr>
            <w:tcW w:w="1296" w:type="dxa"/>
            <w:shd w:val="clear" w:color="auto" w:fill="DBE5F1" w:themeFill="accent1" w:themeFillTint="33"/>
          </w:tcPr>
          <w:p w14:paraId="04399354" w14:textId="77777777" w:rsidR="00A07B62" w:rsidRDefault="00CF0036">
            <w:pPr>
              <w:pStyle w:val="TableParagraph"/>
              <w:spacing w:before="15" w:line="227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6.6.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20.6.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14:paraId="2FD5A946" w14:textId="77777777" w:rsidR="00A07B62" w:rsidRDefault="00CF0036">
            <w:pPr>
              <w:pStyle w:val="TableParagraph"/>
              <w:spacing w:before="15" w:line="227" w:lineRule="exact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20.6.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4.7.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32CBBF44" w14:textId="77777777" w:rsidR="00A07B62" w:rsidRDefault="00CF0036">
            <w:pPr>
              <w:pStyle w:val="TableParagraph"/>
              <w:spacing w:before="15" w:line="227" w:lineRule="exact"/>
              <w:ind w:left="1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4.7.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18.7.</w:t>
            </w:r>
          </w:p>
        </w:tc>
        <w:tc>
          <w:tcPr>
            <w:tcW w:w="1265" w:type="dxa"/>
            <w:vMerge w:val="restart"/>
            <w:shd w:val="clear" w:color="auto" w:fill="DBE5F1" w:themeFill="accent1" w:themeFillTint="33"/>
          </w:tcPr>
          <w:p w14:paraId="4D756F91" w14:textId="77777777" w:rsidR="00A07B62" w:rsidRDefault="00CF0036">
            <w:pPr>
              <w:pStyle w:val="TableParagraph"/>
              <w:spacing w:before="141" w:line="240" w:lineRule="auto"/>
              <w:ind w:left="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18.7.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15.8.</w:t>
            </w:r>
          </w:p>
        </w:tc>
      </w:tr>
      <w:tr w:rsidR="00A07B62" w14:paraId="3C1204C1" w14:textId="77777777" w:rsidTr="00FE7581">
        <w:trPr>
          <w:trHeight w:val="251"/>
        </w:trPr>
        <w:tc>
          <w:tcPr>
            <w:tcW w:w="3190" w:type="dxa"/>
            <w:vMerge/>
            <w:tcBorders>
              <w:top w:val="nil"/>
            </w:tcBorders>
          </w:tcPr>
          <w:p w14:paraId="6C09590E" w14:textId="77777777" w:rsidR="00A07B62" w:rsidRDefault="00A07B62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shd w:val="clear" w:color="auto" w:fill="DBE5F1" w:themeFill="accent1" w:themeFillTint="33"/>
          </w:tcPr>
          <w:p w14:paraId="3DAA6CCA" w14:textId="77777777" w:rsidR="00A07B62" w:rsidRDefault="00CF0036">
            <w:pPr>
              <w:pStyle w:val="TableParagraph"/>
              <w:spacing w:before="8" w:line="22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19.9.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10.10.</w:t>
            </w:r>
          </w:p>
        </w:tc>
        <w:tc>
          <w:tcPr>
            <w:tcW w:w="1296" w:type="dxa"/>
            <w:shd w:val="clear" w:color="auto" w:fill="DBE5F1" w:themeFill="accent1" w:themeFillTint="33"/>
          </w:tcPr>
          <w:p w14:paraId="4E1C6137" w14:textId="77777777" w:rsidR="00A07B62" w:rsidRDefault="00CF0036">
            <w:pPr>
              <w:pStyle w:val="TableParagraph"/>
              <w:spacing w:before="8" w:line="223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12.9.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19.9.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14:paraId="31CA6109" w14:textId="77777777" w:rsidR="00A07B62" w:rsidRDefault="00CF0036">
            <w:pPr>
              <w:pStyle w:val="TableParagraph"/>
              <w:spacing w:before="8" w:line="223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29.8.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12.9.</w:t>
            </w:r>
          </w:p>
        </w:tc>
        <w:tc>
          <w:tcPr>
            <w:tcW w:w="1281" w:type="dxa"/>
            <w:shd w:val="clear" w:color="auto" w:fill="DBE5F1" w:themeFill="accent1" w:themeFillTint="33"/>
          </w:tcPr>
          <w:p w14:paraId="3BF958E2" w14:textId="77777777" w:rsidR="00A07B62" w:rsidRDefault="00CF0036">
            <w:pPr>
              <w:pStyle w:val="TableParagraph"/>
              <w:spacing w:before="8" w:line="223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15.8.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29.8.</w:t>
            </w:r>
          </w:p>
        </w:tc>
        <w:tc>
          <w:tcPr>
            <w:tcW w:w="1265" w:type="dxa"/>
            <w:vMerge/>
            <w:tcBorders>
              <w:top w:val="nil"/>
            </w:tcBorders>
          </w:tcPr>
          <w:p w14:paraId="67D39BEF" w14:textId="77777777" w:rsidR="00A07B62" w:rsidRDefault="00A07B62">
            <w:pPr>
              <w:rPr>
                <w:sz w:val="2"/>
                <w:szCs w:val="2"/>
              </w:rPr>
            </w:pPr>
          </w:p>
        </w:tc>
      </w:tr>
      <w:tr w:rsidR="00A07B62" w14:paraId="478516F8" w14:textId="77777777" w:rsidTr="00FE7581">
        <w:trPr>
          <w:trHeight w:val="271"/>
        </w:trPr>
        <w:tc>
          <w:tcPr>
            <w:tcW w:w="3190" w:type="dxa"/>
            <w:shd w:val="clear" w:color="auto" w:fill="DBE5F1" w:themeFill="accent1" w:themeFillTint="33"/>
          </w:tcPr>
          <w:p w14:paraId="1A4D2D4B" w14:textId="77777777" w:rsidR="00A07B62" w:rsidRDefault="00CF0036">
            <w:pPr>
              <w:pStyle w:val="TableParagraph"/>
              <w:spacing w:before="24" w:line="227" w:lineRule="exact"/>
              <w:jc w:val="left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prizemlje,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BM</w:t>
            </w:r>
          </w:p>
        </w:tc>
        <w:tc>
          <w:tcPr>
            <w:tcW w:w="1298" w:type="dxa"/>
          </w:tcPr>
          <w:p w14:paraId="1DCF4D2C" w14:textId="25BD0413" w:rsidR="00A07B62" w:rsidRDefault="00FE7581">
            <w:pPr>
              <w:pStyle w:val="TableParagraph"/>
              <w:ind w:left="54" w:right="5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156</w:t>
            </w:r>
          </w:p>
        </w:tc>
        <w:tc>
          <w:tcPr>
            <w:tcW w:w="1296" w:type="dxa"/>
          </w:tcPr>
          <w:p w14:paraId="34D049EE" w14:textId="0806FDB8" w:rsidR="00A07B62" w:rsidRDefault="00FE7581">
            <w:pPr>
              <w:pStyle w:val="TableParagraph"/>
              <w:ind w:left="60" w:right="6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196</w:t>
            </w:r>
          </w:p>
        </w:tc>
        <w:tc>
          <w:tcPr>
            <w:tcW w:w="1282" w:type="dxa"/>
          </w:tcPr>
          <w:p w14:paraId="35B10B19" w14:textId="088DF199" w:rsidR="00A07B62" w:rsidRDefault="00FE7581">
            <w:pPr>
              <w:pStyle w:val="TableParagraph"/>
              <w:ind w:left="61" w:right="5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294</w:t>
            </w:r>
          </w:p>
        </w:tc>
        <w:tc>
          <w:tcPr>
            <w:tcW w:w="1281" w:type="dxa"/>
          </w:tcPr>
          <w:p w14:paraId="64039D8A" w14:textId="1CCD0362" w:rsidR="00A07B62" w:rsidRDefault="00CF0036">
            <w:pPr>
              <w:pStyle w:val="TableParagraph"/>
              <w:ind w:left="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391</w:t>
            </w:r>
          </w:p>
        </w:tc>
        <w:tc>
          <w:tcPr>
            <w:tcW w:w="1265" w:type="dxa"/>
          </w:tcPr>
          <w:p w14:paraId="79BFA0B4" w14:textId="54B32C6B" w:rsidR="00A07B62" w:rsidRDefault="00CF0036">
            <w:pPr>
              <w:pStyle w:val="TableParagraph"/>
              <w:ind w:left="5" w:right="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509</w:t>
            </w:r>
          </w:p>
        </w:tc>
      </w:tr>
      <w:tr w:rsidR="00A07B62" w14:paraId="2B9C8A91" w14:textId="77777777" w:rsidTr="00FE7581">
        <w:trPr>
          <w:trHeight w:val="271"/>
        </w:trPr>
        <w:tc>
          <w:tcPr>
            <w:tcW w:w="3190" w:type="dxa"/>
            <w:shd w:val="clear" w:color="auto" w:fill="DBE5F1" w:themeFill="accent1" w:themeFillTint="33"/>
          </w:tcPr>
          <w:p w14:paraId="57CF126A" w14:textId="77777777" w:rsidR="00A07B62" w:rsidRDefault="00CF0036">
            <w:pPr>
              <w:pStyle w:val="TableParagraph"/>
              <w:spacing w:before="23" w:line="227" w:lineRule="exact"/>
              <w:jc w:val="left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prizemlje,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BM</w:t>
            </w:r>
          </w:p>
        </w:tc>
        <w:tc>
          <w:tcPr>
            <w:tcW w:w="1298" w:type="dxa"/>
          </w:tcPr>
          <w:p w14:paraId="3E02630B" w14:textId="412C0F9A" w:rsidR="00A07B62" w:rsidRDefault="00FE7581">
            <w:pPr>
              <w:pStyle w:val="TableParagraph"/>
              <w:spacing w:before="5" w:line="246" w:lineRule="exact"/>
              <w:ind w:left="54" w:right="5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108</w:t>
            </w:r>
          </w:p>
        </w:tc>
        <w:tc>
          <w:tcPr>
            <w:tcW w:w="1296" w:type="dxa"/>
          </w:tcPr>
          <w:p w14:paraId="7C9E8478" w14:textId="55B52134" w:rsidR="00A07B62" w:rsidRDefault="00FE7581">
            <w:pPr>
              <w:pStyle w:val="TableParagraph"/>
              <w:spacing w:before="5" w:line="246" w:lineRule="exact"/>
              <w:ind w:left="62" w:right="6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137</w:t>
            </w:r>
          </w:p>
        </w:tc>
        <w:tc>
          <w:tcPr>
            <w:tcW w:w="1282" w:type="dxa"/>
          </w:tcPr>
          <w:p w14:paraId="684CE9E0" w14:textId="257D3F25" w:rsidR="00A07B62" w:rsidRDefault="00FE7581">
            <w:pPr>
              <w:pStyle w:val="TableParagraph"/>
              <w:spacing w:before="5" w:line="246" w:lineRule="exact"/>
              <w:ind w:left="61" w:right="5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196</w:t>
            </w:r>
          </w:p>
        </w:tc>
        <w:tc>
          <w:tcPr>
            <w:tcW w:w="1281" w:type="dxa"/>
          </w:tcPr>
          <w:p w14:paraId="69B520FF" w14:textId="7685C1BF" w:rsidR="00A07B62" w:rsidRDefault="00CF0036">
            <w:pPr>
              <w:pStyle w:val="TableParagraph"/>
              <w:spacing w:before="5" w:line="246" w:lineRule="exact"/>
              <w:ind w:left="3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249</w:t>
            </w:r>
          </w:p>
        </w:tc>
        <w:tc>
          <w:tcPr>
            <w:tcW w:w="1265" w:type="dxa"/>
          </w:tcPr>
          <w:p w14:paraId="64BFC2AE" w14:textId="7318844C" w:rsidR="00A07B62" w:rsidRDefault="00CF0036">
            <w:pPr>
              <w:pStyle w:val="TableParagraph"/>
              <w:spacing w:before="5" w:line="246" w:lineRule="exact"/>
              <w:ind w:left="5" w:right="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313</w:t>
            </w:r>
          </w:p>
        </w:tc>
      </w:tr>
      <w:tr w:rsidR="00A07B62" w14:paraId="4817D219" w14:textId="77777777">
        <w:trPr>
          <w:trHeight w:val="268"/>
        </w:trPr>
        <w:tc>
          <w:tcPr>
            <w:tcW w:w="3190" w:type="dxa"/>
          </w:tcPr>
          <w:p w14:paraId="2F7CB218" w14:textId="77777777" w:rsidR="00A07B62" w:rsidRDefault="00CF0036">
            <w:pPr>
              <w:pStyle w:val="TableParagraph"/>
              <w:spacing w:before="23" w:line="225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osoba/dan</w:t>
            </w:r>
          </w:p>
        </w:tc>
        <w:tc>
          <w:tcPr>
            <w:tcW w:w="1298" w:type="dxa"/>
          </w:tcPr>
          <w:p w14:paraId="5DC91F41" w14:textId="2FFCB199" w:rsidR="00A07B62" w:rsidRDefault="00FE7581">
            <w:pPr>
              <w:pStyle w:val="TableParagraph"/>
              <w:spacing w:before="5"/>
              <w:ind w:left="53" w:right="5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16</w:t>
            </w:r>
          </w:p>
        </w:tc>
        <w:tc>
          <w:tcPr>
            <w:tcW w:w="1296" w:type="dxa"/>
          </w:tcPr>
          <w:p w14:paraId="07C0E6F8" w14:textId="26A28873" w:rsidR="00A07B62" w:rsidRDefault="00FE7581">
            <w:pPr>
              <w:pStyle w:val="TableParagraph"/>
              <w:spacing w:before="5"/>
              <w:ind w:left="60" w:right="6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18</w:t>
            </w:r>
          </w:p>
        </w:tc>
        <w:tc>
          <w:tcPr>
            <w:tcW w:w="1282" w:type="dxa"/>
          </w:tcPr>
          <w:p w14:paraId="0E697038" w14:textId="4CC10654" w:rsidR="00A07B62" w:rsidRDefault="00CF0036">
            <w:pPr>
              <w:pStyle w:val="TableParagraph"/>
              <w:spacing w:before="5"/>
              <w:ind w:left="59" w:right="5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20</w:t>
            </w:r>
          </w:p>
        </w:tc>
        <w:tc>
          <w:tcPr>
            <w:tcW w:w="1281" w:type="dxa"/>
          </w:tcPr>
          <w:p w14:paraId="7E02C9B0" w14:textId="74B11AC6" w:rsidR="00A07B62" w:rsidRDefault="00CF0036">
            <w:pPr>
              <w:pStyle w:val="TableParagraph"/>
              <w:spacing w:before="5"/>
              <w:ind w:left="3"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24</w:t>
            </w:r>
          </w:p>
        </w:tc>
        <w:tc>
          <w:tcPr>
            <w:tcW w:w="1265" w:type="dxa"/>
          </w:tcPr>
          <w:p w14:paraId="4C0071BA" w14:textId="050EBCA8" w:rsidR="00A07B62" w:rsidRDefault="00CF0036">
            <w:pPr>
              <w:pStyle w:val="TableParagraph"/>
              <w:spacing w:before="5"/>
              <w:ind w:left="5"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28</w:t>
            </w:r>
          </w:p>
        </w:tc>
      </w:tr>
      <w:tr w:rsidR="00A07B62" w14:paraId="5D30FAC3" w14:textId="77777777">
        <w:trPr>
          <w:trHeight w:val="271"/>
        </w:trPr>
        <w:tc>
          <w:tcPr>
            <w:tcW w:w="3190" w:type="dxa"/>
          </w:tcPr>
          <w:p w14:paraId="54E3E7A4" w14:textId="77777777" w:rsidR="00A07B62" w:rsidRDefault="00CF0036">
            <w:pPr>
              <w:pStyle w:val="TableParagraph"/>
              <w:spacing w:before="23"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Doplata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kućne</w:t>
            </w:r>
            <w:r>
              <w:rPr>
                <w:b/>
                <w:spacing w:val="-2"/>
                <w:sz w:val="20"/>
              </w:rPr>
              <w:t xml:space="preserve"> ljubimce/dan</w:t>
            </w:r>
          </w:p>
        </w:tc>
        <w:tc>
          <w:tcPr>
            <w:tcW w:w="1298" w:type="dxa"/>
          </w:tcPr>
          <w:p w14:paraId="463A6142" w14:textId="103BF61C" w:rsidR="00A07B62" w:rsidRDefault="00FE7581">
            <w:pPr>
              <w:pStyle w:val="TableParagraph"/>
              <w:ind w:left="54" w:right="5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296" w:type="dxa"/>
          </w:tcPr>
          <w:p w14:paraId="48B20348" w14:textId="3793EF50" w:rsidR="00A07B62" w:rsidRDefault="00FE7581">
            <w:pPr>
              <w:pStyle w:val="TableParagraph"/>
              <w:ind w:left="62" w:right="6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282" w:type="dxa"/>
          </w:tcPr>
          <w:p w14:paraId="7034C6FB" w14:textId="4E989455" w:rsidR="00A07B62" w:rsidRDefault="00FE7581">
            <w:pPr>
              <w:pStyle w:val="TableParagraph"/>
              <w:ind w:left="59" w:right="5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281" w:type="dxa"/>
          </w:tcPr>
          <w:p w14:paraId="33C2859E" w14:textId="057AA585" w:rsidR="00A07B62" w:rsidRDefault="00FE7581">
            <w:pPr>
              <w:pStyle w:val="TableParagraph"/>
              <w:ind w:left="3"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  <w:tc>
          <w:tcPr>
            <w:tcW w:w="1265" w:type="dxa"/>
          </w:tcPr>
          <w:p w14:paraId="488CD0BF" w14:textId="449D69AC" w:rsidR="00A07B62" w:rsidRDefault="00FE7581">
            <w:pPr>
              <w:pStyle w:val="TableParagraph"/>
              <w:ind w:left="5" w:right="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26</w:t>
            </w:r>
          </w:p>
        </w:tc>
      </w:tr>
      <w:tr w:rsidR="00A07B62" w14:paraId="70FD7701" w14:textId="77777777">
        <w:trPr>
          <w:trHeight w:val="271"/>
        </w:trPr>
        <w:tc>
          <w:tcPr>
            <w:tcW w:w="3190" w:type="dxa"/>
          </w:tcPr>
          <w:p w14:paraId="3B1100B4" w14:textId="77777777" w:rsidR="00A07B62" w:rsidRDefault="00CF0036">
            <w:pPr>
              <w:pStyle w:val="TableParagraph"/>
              <w:spacing w:before="23"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boravak/dana</w:t>
            </w:r>
          </w:p>
        </w:tc>
        <w:tc>
          <w:tcPr>
            <w:tcW w:w="1298" w:type="dxa"/>
          </w:tcPr>
          <w:p w14:paraId="1654C885" w14:textId="77777777" w:rsidR="00A07B62" w:rsidRDefault="00CF0036">
            <w:pPr>
              <w:pStyle w:val="TableParagraph"/>
              <w:ind w:left="54" w:right="54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296" w:type="dxa"/>
          </w:tcPr>
          <w:p w14:paraId="4D9D4299" w14:textId="77777777" w:rsidR="00A07B62" w:rsidRDefault="00CF0036">
            <w:pPr>
              <w:pStyle w:val="TableParagraph"/>
              <w:ind w:left="62" w:right="60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1282" w:type="dxa"/>
          </w:tcPr>
          <w:p w14:paraId="2510CED6" w14:textId="77777777" w:rsidR="00A07B62" w:rsidRDefault="00CF0036">
            <w:pPr>
              <w:pStyle w:val="TableParagraph"/>
              <w:ind w:left="59" w:right="5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281" w:type="dxa"/>
          </w:tcPr>
          <w:p w14:paraId="10DBA6C3" w14:textId="77777777" w:rsidR="00A07B62" w:rsidRDefault="00CF0036">
            <w:pPr>
              <w:pStyle w:val="TableParagraph"/>
              <w:ind w:left="3" w:right="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1265" w:type="dxa"/>
          </w:tcPr>
          <w:p w14:paraId="55993119" w14:textId="77777777" w:rsidR="00A07B62" w:rsidRDefault="00CF0036">
            <w:pPr>
              <w:pStyle w:val="TableParagraph"/>
              <w:ind w:left="5" w:right="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</w:tr>
      <w:tr w:rsidR="00A07B62" w14:paraId="04888675" w14:textId="77777777">
        <w:trPr>
          <w:trHeight w:val="271"/>
        </w:trPr>
        <w:tc>
          <w:tcPr>
            <w:tcW w:w="3190" w:type="dxa"/>
          </w:tcPr>
          <w:p w14:paraId="46CB42EB" w14:textId="77777777" w:rsidR="00A07B62" w:rsidRDefault="00CF0036">
            <w:pPr>
              <w:pStyle w:val="TableParagraph"/>
              <w:spacing w:before="23" w:line="22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Dolazak/odlazak</w:t>
            </w:r>
          </w:p>
        </w:tc>
        <w:tc>
          <w:tcPr>
            <w:tcW w:w="1298" w:type="dxa"/>
          </w:tcPr>
          <w:p w14:paraId="7ED31E63" w14:textId="77777777" w:rsidR="00A07B62" w:rsidRDefault="00CF0036">
            <w:pPr>
              <w:pStyle w:val="TableParagraph"/>
              <w:ind w:left="54" w:right="54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5"/>
              </w:rPr>
              <w:t xml:space="preserve"> dan</w:t>
            </w:r>
          </w:p>
        </w:tc>
        <w:tc>
          <w:tcPr>
            <w:tcW w:w="1296" w:type="dxa"/>
          </w:tcPr>
          <w:p w14:paraId="0441C730" w14:textId="77777777" w:rsidR="00A07B62" w:rsidRDefault="00CF0036">
            <w:pPr>
              <w:pStyle w:val="TableParagraph"/>
              <w:ind w:left="2" w:right="62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5"/>
              </w:rPr>
              <w:t xml:space="preserve"> dan</w:t>
            </w:r>
          </w:p>
        </w:tc>
        <w:tc>
          <w:tcPr>
            <w:tcW w:w="1282" w:type="dxa"/>
          </w:tcPr>
          <w:p w14:paraId="6A831C6E" w14:textId="77777777" w:rsidR="00A07B62" w:rsidRDefault="00CF0036">
            <w:pPr>
              <w:pStyle w:val="TableParagraph"/>
              <w:ind w:left="2" w:right="61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5"/>
              </w:rPr>
              <w:t xml:space="preserve"> dan</w:t>
            </w:r>
          </w:p>
        </w:tc>
        <w:tc>
          <w:tcPr>
            <w:tcW w:w="1281" w:type="dxa"/>
          </w:tcPr>
          <w:p w14:paraId="42E6974E" w14:textId="77777777" w:rsidR="00A07B62" w:rsidRDefault="00CF0036">
            <w:pPr>
              <w:pStyle w:val="TableParagraph"/>
              <w:ind w:left="3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5"/>
              </w:rPr>
              <w:t>dan</w:t>
            </w:r>
          </w:p>
        </w:tc>
        <w:tc>
          <w:tcPr>
            <w:tcW w:w="1265" w:type="dxa"/>
          </w:tcPr>
          <w:p w14:paraId="23476208" w14:textId="77777777" w:rsidR="00A07B62" w:rsidRDefault="00CF0036">
            <w:pPr>
              <w:pStyle w:val="TableParagraph"/>
              <w:ind w:left="5" w:right="3"/>
              <w:rPr>
                <w:rFonts w:ascii="Arial MT"/>
              </w:rPr>
            </w:pPr>
            <w:r>
              <w:rPr>
                <w:rFonts w:ascii="Arial MT"/>
              </w:rPr>
              <w:t>svaki</w:t>
            </w:r>
            <w:r>
              <w:rPr>
                <w:rFonts w:ascii="Arial MT"/>
                <w:spacing w:val="-5"/>
              </w:rPr>
              <w:t xml:space="preserve"> dan</w:t>
            </w:r>
          </w:p>
        </w:tc>
      </w:tr>
    </w:tbl>
    <w:p w14:paraId="049AD6CD" w14:textId="03B92F21" w:rsidR="00A07B62" w:rsidRDefault="00A07B62">
      <w:pPr>
        <w:pStyle w:val="Tijeloteksta"/>
        <w:spacing w:before="24"/>
        <w:rPr>
          <w:rFonts w:ascii="Cambria"/>
        </w:rPr>
      </w:pPr>
    </w:p>
    <w:p w14:paraId="736207FD" w14:textId="77777777" w:rsidR="00FE7581" w:rsidRDefault="00FE7581">
      <w:pPr>
        <w:pStyle w:val="Tijeloteksta"/>
        <w:spacing w:before="24"/>
        <w:rPr>
          <w:rFonts w:ascii="Cambria"/>
        </w:rPr>
      </w:pPr>
    </w:p>
    <w:p w14:paraId="432F34F7" w14:textId="77777777" w:rsidR="00A07B62" w:rsidRDefault="00CF0036" w:rsidP="00FE7581">
      <w:pPr>
        <w:pStyle w:val="Naslov1"/>
        <w:spacing w:before="1"/>
        <w:ind w:left="720"/>
      </w:pPr>
      <w:r>
        <w:rPr>
          <w:spacing w:val="-2"/>
        </w:rPr>
        <w:t>POPUSTI:</w:t>
      </w:r>
    </w:p>
    <w:p w14:paraId="050FADF1" w14:textId="77777777" w:rsidR="00A07B62" w:rsidRDefault="00CF0036" w:rsidP="00FE7581">
      <w:pPr>
        <w:pStyle w:val="Tijeloteksta"/>
        <w:spacing w:before="25"/>
        <w:ind w:left="720"/>
      </w:pPr>
      <w:r>
        <w:rPr>
          <w:spacing w:val="-2"/>
        </w:rPr>
        <w:t>Djeca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tri</w:t>
      </w:r>
      <w:r>
        <w:rPr>
          <w:spacing w:val="-6"/>
        </w:rPr>
        <w:t xml:space="preserve"> </w:t>
      </w:r>
      <w:r>
        <w:rPr>
          <w:spacing w:val="-2"/>
        </w:rPr>
        <w:t>godine</w:t>
      </w:r>
      <w:r>
        <w:rPr>
          <w:spacing w:val="-5"/>
        </w:rPr>
        <w:t xml:space="preserve"> </w:t>
      </w:r>
      <w:r>
        <w:rPr>
          <w:spacing w:val="-2"/>
        </w:rPr>
        <w:t>ne</w:t>
      </w:r>
      <w:r>
        <w:rPr>
          <w:spacing w:val="-5"/>
        </w:rPr>
        <w:t xml:space="preserve"> </w:t>
      </w:r>
      <w:r>
        <w:rPr>
          <w:spacing w:val="-2"/>
        </w:rPr>
        <w:t>plaćaju</w:t>
      </w:r>
      <w:r>
        <w:rPr>
          <w:spacing w:val="-5"/>
        </w:rPr>
        <w:t xml:space="preserve"> </w:t>
      </w:r>
      <w:r>
        <w:rPr>
          <w:spacing w:val="-2"/>
        </w:rPr>
        <w:t>nadoplatu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smještaj.</w:t>
      </w:r>
    </w:p>
    <w:p w14:paraId="4590B198" w14:textId="77777777" w:rsidR="00A07B62" w:rsidRDefault="00A07B62" w:rsidP="00FE7581">
      <w:pPr>
        <w:pStyle w:val="Tijeloteksta"/>
        <w:spacing w:before="50"/>
        <w:ind w:left="701"/>
      </w:pPr>
    </w:p>
    <w:p w14:paraId="5AF9F327" w14:textId="77777777" w:rsidR="00A07B62" w:rsidRDefault="00CF0036" w:rsidP="00FE7581">
      <w:pPr>
        <w:pStyle w:val="Naslov1"/>
        <w:spacing w:before="1"/>
        <w:ind w:left="720"/>
      </w:pPr>
      <w:r>
        <w:t>OPĆI</w:t>
      </w:r>
      <w:r>
        <w:rPr>
          <w:spacing w:val="-1"/>
        </w:rPr>
        <w:t xml:space="preserve"> </w:t>
      </w:r>
      <w:r>
        <w:rPr>
          <w:spacing w:val="-2"/>
        </w:rPr>
        <w:t>UVJETI</w:t>
      </w:r>
    </w:p>
    <w:p w14:paraId="41F1FE54" w14:textId="77777777" w:rsidR="00A07B62" w:rsidRDefault="00CF0036" w:rsidP="00FE7581">
      <w:pPr>
        <w:pStyle w:val="Tijeloteksta"/>
        <w:spacing w:before="24"/>
        <w:ind w:left="720"/>
      </w:pPr>
      <w:r>
        <w:rPr>
          <w:spacing w:val="-2"/>
        </w:rPr>
        <w:t>Boravišna</w:t>
      </w:r>
      <w:r>
        <w:rPr>
          <w:spacing w:val="-7"/>
        </w:rPr>
        <w:t xml:space="preserve"> </w:t>
      </w:r>
      <w:r>
        <w:rPr>
          <w:spacing w:val="-2"/>
        </w:rPr>
        <w:t>pristojba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porez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uključeni</w:t>
      </w:r>
      <w:r>
        <w:rPr>
          <w:spacing w:val="-8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cijenu.</w:t>
      </w:r>
    </w:p>
    <w:p w14:paraId="7BB6AA37" w14:textId="60594E68" w:rsidR="00A07B62" w:rsidRDefault="00CF0036" w:rsidP="00FE7581">
      <w:pPr>
        <w:pStyle w:val="Tijeloteksta"/>
        <w:spacing w:before="25" w:line="264" w:lineRule="auto"/>
        <w:ind w:left="720" w:right="1716"/>
      </w:pPr>
      <w:r>
        <w:t>Prijevoz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šljunčane</w:t>
      </w:r>
      <w:r>
        <w:rPr>
          <w:spacing w:val="-14"/>
        </w:rPr>
        <w:t xml:space="preserve"> </w:t>
      </w:r>
      <w:r>
        <w:t>plaže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natrag</w:t>
      </w:r>
      <w:r>
        <w:rPr>
          <w:spacing w:val="13"/>
        </w:rPr>
        <w:t xml:space="preserve"> </w:t>
      </w:r>
      <w:r>
        <w:t>Iznosi</w:t>
      </w:r>
      <w:r>
        <w:rPr>
          <w:spacing w:val="-1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eur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r>
        <w:t>osobi,</w:t>
      </w:r>
      <w:r>
        <w:rPr>
          <w:spacing w:val="-14"/>
        </w:rPr>
        <w:t xml:space="preserve"> </w:t>
      </w:r>
      <w:r>
        <w:t>djeca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godina</w:t>
      </w:r>
      <w:r>
        <w:rPr>
          <w:spacing w:val="-14"/>
        </w:rPr>
        <w:t xml:space="preserve"> </w:t>
      </w:r>
      <w:r>
        <w:t xml:space="preserve">gratis. </w:t>
      </w:r>
    </w:p>
    <w:p w14:paraId="29ACE7AF" w14:textId="77777777" w:rsidR="00A07B62" w:rsidRDefault="00A07B62" w:rsidP="00FE7581">
      <w:pPr>
        <w:pStyle w:val="Tijeloteksta"/>
        <w:spacing w:before="31"/>
        <w:ind w:left="701"/>
      </w:pPr>
    </w:p>
    <w:p w14:paraId="6940E709" w14:textId="77777777" w:rsidR="00A07B62" w:rsidRDefault="00CF0036" w:rsidP="00FE7581">
      <w:pPr>
        <w:pStyle w:val="Naslov1"/>
        <w:ind w:left="720"/>
      </w:pPr>
      <w:r>
        <w:rPr>
          <w:spacing w:val="-2"/>
        </w:rPr>
        <w:t>NAPOMENA:</w:t>
      </w:r>
    </w:p>
    <w:p w14:paraId="79EC2287" w14:textId="77777777" w:rsidR="00A07B62" w:rsidRDefault="00CF0036" w:rsidP="00FE7581">
      <w:pPr>
        <w:pStyle w:val="Tijeloteksta"/>
        <w:spacing w:before="24"/>
        <w:ind w:left="720"/>
      </w:pPr>
      <w:r>
        <w:rPr>
          <w:spacing w:val="-4"/>
        </w:rPr>
        <w:t>Svi</w:t>
      </w:r>
      <w:r>
        <w:rPr>
          <w:spacing w:val="-3"/>
        </w:rPr>
        <w:t xml:space="preserve"> </w:t>
      </w:r>
      <w:r>
        <w:rPr>
          <w:spacing w:val="-4"/>
        </w:rPr>
        <w:t>apartmani</w:t>
      </w:r>
      <w:r>
        <w:rPr>
          <w:spacing w:val="-2"/>
        </w:rPr>
        <w:t xml:space="preserve"> </w:t>
      </w:r>
      <w:r>
        <w:rPr>
          <w:spacing w:val="-4"/>
        </w:rPr>
        <w:t>su</w:t>
      </w:r>
      <w:r>
        <w:rPr>
          <w:spacing w:val="-2"/>
        </w:rPr>
        <w:t xml:space="preserve"> </w:t>
      </w:r>
      <w:r>
        <w:rPr>
          <w:spacing w:val="-4"/>
        </w:rPr>
        <w:t>klimatizirani.</w:t>
      </w:r>
      <w:r>
        <w:rPr>
          <w:spacing w:val="-1"/>
        </w:rPr>
        <w:t xml:space="preserve"> </w:t>
      </w:r>
      <w:r>
        <w:rPr>
          <w:spacing w:val="-4"/>
        </w:rPr>
        <w:t>Korišćenje</w:t>
      </w:r>
      <w:r>
        <w:rPr>
          <w:spacing w:val="-1"/>
        </w:rPr>
        <w:t xml:space="preserve"> </w:t>
      </w:r>
      <w:r>
        <w:rPr>
          <w:spacing w:val="-4"/>
        </w:rPr>
        <w:t>klime</w:t>
      </w:r>
      <w:r>
        <w:rPr>
          <w:spacing w:val="-2"/>
        </w:rPr>
        <w:t xml:space="preserve"> </w:t>
      </w:r>
      <w:r>
        <w:rPr>
          <w:spacing w:val="-4"/>
        </w:rPr>
        <w:t>je</w:t>
      </w:r>
      <w:r>
        <w:rPr>
          <w:spacing w:val="-1"/>
        </w:rPr>
        <w:t xml:space="preserve"> </w:t>
      </w:r>
      <w:r>
        <w:rPr>
          <w:spacing w:val="-4"/>
        </w:rPr>
        <w:t>uključeno</w:t>
      </w:r>
      <w:r>
        <w:rPr>
          <w:spacing w:val="-2"/>
        </w:rPr>
        <w:t xml:space="preserve"> </w:t>
      </w:r>
      <w:r>
        <w:rPr>
          <w:spacing w:val="-4"/>
        </w:rPr>
        <w:t>u</w:t>
      </w:r>
      <w:r>
        <w:rPr>
          <w:spacing w:val="-1"/>
        </w:rPr>
        <w:t xml:space="preserve"> </w:t>
      </w:r>
      <w:r>
        <w:rPr>
          <w:spacing w:val="-4"/>
        </w:rPr>
        <w:t>cijenu.</w:t>
      </w:r>
    </w:p>
    <w:p w14:paraId="4F91447B" w14:textId="77777777" w:rsidR="00A07B62" w:rsidRDefault="00CF0036" w:rsidP="00FE7581">
      <w:pPr>
        <w:pStyle w:val="Tijeloteksta"/>
        <w:spacing w:before="25"/>
        <w:ind w:left="720"/>
      </w:pPr>
      <w:r>
        <w:t>Mogućnost</w:t>
      </w:r>
      <w:r>
        <w:rPr>
          <w:spacing w:val="-13"/>
        </w:rPr>
        <w:t xml:space="preserve"> </w:t>
      </w:r>
      <w:r>
        <w:t>prehrane</w:t>
      </w:r>
      <w:r>
        <w:rPr>
          <w:spacing w:val="-12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restoranu</w:t>
      </w:r>
      <w:r>
        <w:rPr>
          <w:spacing w:val="-12"/>
        </w:rPr>
        <w:t xml:space="preserve"> </w:t>
      </w:r>
      <w:r>
        <w:t>Preza.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Prijevoz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restorana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rPr>
          <w:spacing w:val="-2"/>
        </w:rPr>
        <w:t>besplatan.</w:t>
      </w:r>
    </w:p>
    <w:p w14:paraId="12FD0E0F" w14:textId="5D21D49B" w:rsidR="00A07B62" w:rsidRDefault="00A07B62">
      <w:pPr>
        <w:pStyle w:val="Tijeloteksta"/>
        <w:spacing w:before="49"/>
      </w:pPr>
    </w:p>
    <w:p w14:paraId="75E61C91" w14:textId="213441B9" w:rsidR="00FE7581" w:rsidRDefault="00FE7581">
      <w:pPr>
        <w:pStyle w:val="Tijeloteksta"/>
        <w:spacing w:before="49"/>
      </w:pPr>
    </w:p>
    <w:p w14:paraId="6CCA0D5A" w14:textId="1E6F29E9" w:rsidR="00FE7581" w:rsidRDefault="00FE7581">
      <w:pPr>
        <w:pStyle w:val="Tijeloteksta"/>
        <w:spacing w:before="49"/>
      </w:pPr>
    </w:p>
    <w:p w14:paraId="29A79EFF" w14:textId="77777777" w:rsidR="00FE7581" w:rsidRDefault="00FE7581">
      <w:pPr>
        <w:pStyle w:val="Tijeloteksta"/>
        <w:spacing w:before="49"/>
      </w:pPr>
    </w:p>
    <w:p w14:paraId="489A29AA" w14:textId="5C075AD3" w:rsidR="00A07B62" w:rsidRPr="00FE7581" w:rsidRDefault="00FE7581" w:rsidP="00FE7581">
      <w:pPr>
        <w:pStyle w:val="Tijeloteksta"/>
        <w:spacing w:before="25"/>
        <w:jc w:val="center"/>
        <w:rPr>
          <w:b/>
          <w:bCs/>
        </w:rPr>
      </w:pPr>
      <w:r w:rsidRPr="00FE7581">
        <w:rPr>
          <w:b/>
          <w:bCs/>
        </w:rPr>
        <w:t>TROŠKOVI REZERVACIJE 20 KM</w:t>
      </w:r>
    </w:p>
    <w:p w14:paraId="1DB6B164" w14:textId="4AAE296B" w:rsidR="00A07B62" w:rsidRDefault="00A07B62" w:rsidP="00FE7581">
      <w:pPr>
        <w:pStyle w:val="Naslov1"/>
      </w:pPr>
    </w:p>
    <w:p w14:paraId="04C0195B" w14:textId="77777777" w:rsidR="00A07B62" w:rsidRDefault="00A07B62">
      <w:pPr>
        <w:pStyle w:val="Tijeloteksta"/>
      </w:pPr>
    </w:p>
    <w:p w14:paraId="58996B3C" w14:textId="77777777" w:rsidR="00A07B62" w:rsidRDefault="00A07B62">
      <w:pPr>
        <w:pStyle w:val="Tijeloteksta"/>
      </w:pPr>
    </w:p>
    <w:p w14:paraId="10B3B8F6" w14:textId="77777777" w:rsidR="00A07B62" w:rsidRDefault="00A07B62">
      <w:pPr>
        <w:pStyle w:val="Tijeloteksta"/>
      </w:pPr>
    </w:p>
    <w:p w14:paraId="180AB7E1" w14:textId="77777777" w:rsidR="00A07B62" w:rsidRDefault="00A07B62">
      <w:pPr>
        <w:pStyle w:val="Tijeloteksta"/>
        <w:sectPr w:rsidR="00A07B62">
          <w:type w:val="continuous"/>
          <w:pgSz w:w="9640" w:h="13680"/>
          <w:pgMar w:top="0" w:right="0" w:bottom="0" w:left="0" w:header="720" w:footer="720" w:gutter="0"/>
          <w:cols w:space="720"/>
        </w:sectPr>
      </w:pPr>
    </w:p>
    <w:p w14:paraId="6E3CFCD7" w14:textId="77777777" w:rsidR="00A07B62" w:rsidRDefault="00A07B62">
      <w:pPr>
        <w:pStyle w:val="Tijeloteksta"/>
        <w:spacing w:before="4"/>
        <w:rPr>
          <w:sz w:val="17"/>
        </w:rPr>
      </w:pPr>
    </w:p>
    <w:p w14:paraId="34BCB699" w14:textId="77777777" w:rsidR="00A07B62" w:rsidRDefault="00A07B62">
      <w:pPr>
        <w:pStyle w:val="Tijeloteksta"/>
        <w:rPr>
          <w:sz w:val="17"/>
        </w:rPr>
        <w:sectPr w:rsidR="00A07B62">
          <w:pgSz w:w="10" w:h="10"/>
          <w:pgMar w:top="0" w:right="0" w:bottom="0" w:left="0" w:header="720" w:footer="720" w:gutter="0"/>
          <w:cols w:space="720"/>
        </w:sectPr>
      </w:pPr>
    </w:p>
    <w:p w14:paraId="46B5D40A" w14:textId="77777777" w:rsidR="00A07B62" w:rsidRDefault="00A07B62">
      <w:pPr>
        <w:pStyle w:val="Tijeloteksta"/>
        <w:spacing w:before="4"/>
        <w:rPr>
          <w:sz w:val="17"/>
        </w:rPr>
      </w:pPr>
    </w:p>
    <w:sectPr w:rsidR="00A07B62">
      <w:pgSz w:w="10" w:h="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62"/>
    <w:rsid w:val="00A07B62"/>
    <w:rsid w:val="00CF0036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557A"/>
  <w15:docId w15:val="{3B72EF26-DA77-4213-B466-A53947AB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Naslov1">
    <w:name w:val="heading 1"/>
    <w:basedOn w:val="Normal"/>
    <w:uiPriority w:val="9"/>
    <w:qFormat/>
    <w:pPr>
      <w:ind w:left="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886"/>
    </w:pPr>
    <w:rPr>
      <w:rFonts w:ascii="Cambria" w:eastAsia="Cambria" w:hAnsi="Cambria" w:cs="Cambria"/>
      <w:sz w:val="30"/>
      <w:szCs w:val="3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44" w:lineRule="exact"/>
      <w:ind w:left="17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Guverner Turist Guverner Turist</cp:lastModifiedBy>
  <cp:revision>2</cp:revision>
  <dcterms:created xsi:type="dcterms:W3CDTF">2025-10-21T11:21:00Z</dcterms:created>
  <dcterms:modified xsi:type="dcterms:W3CDTF">2025-10-21T11:21:00Z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7.2</vt:lpwstr>
  </property>
  <property fmtid="{D5CDD505-2E9C-101B-9397-08002B2CF9AE}" pid="5" name="LastSaved">
    <vt:filetime>2025-10-18T00:00:00Z</vt:filetime>
  </property>
</Properties>
</file>