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300"/>
        <w:gridCol w:w="1332"/>
        <w:gridCol w:w="1269"/>
        <w:gridCol w:w="1285"/>
        <w:gridCol w:w="1253"/>
      </w:tblGrid>
      <w:tr w:rsidR="005655BC" w14:paraId="104627C7" w14:textId="77777777">
        <w:trPr>
          <w:trHeight w:val="1079"/>
        </w:trPr>
        <w:tc>
          <w:tcPr>
            <w:tcW w:w="9619" w:type="dxa"/>
            <w:gridSpan w:val="6"/>
            <w:tcBorders>
              <w:top w:val="nil"/>
              <w:left w:val="nil"/>
              <w:right w:val="nil"/>
            </w:tcBorders>
            <w:shd w:val="clear" w:color="auto" w:fill="31CC31"/>
          </w:tcPr>
          <w:p w14:paraId="0BBD57D7" w14:textId="77777777" w:rsidR="005655BC" w:rsidRDefault="005655BC">
            <w:pPr>
              <w:pStyle w:val="TableParagraph"/>
              <w:spacing w:before="22"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  <w:p w14:paraId="47522672" w14:textId="0044869F" w:rsidR="00702563" w:rsidRDefault="00505227" w:rsidP="00702563">
            <w:pPr>
              <w:pStyle w:val="TableParagraph"/>
              <w:spacing w:before="0" w:line="240" w:lineRule="auto"/>
              <w:ind w:left="0"/>
              <w:rPr>
                <w:rFonts w:ascii="Cambria" w:hAnsi="Cambria"/>
                <w:color w:val="FFFFFF"/>
                <w:spacing w:val="-4"/>
                <w:sz w:val="30"/>
              </w:rPr>
            </w:pPr>
            <w:bookmarkStart w:id="0" w:name="Sheet1"/>
            <w:bookmarkEnd w:id="0"/>
            <w:r>
              <w:rPr>
                <w:rFonts w:ascii="Cambria" w:hAnsi="Cambria"/>
                <w:color w:val="FFFFFF"/>
                <w:spacing w:val="-4"/>
                <w:sz w:val="30"/>
              </w:rPr>
              <w:t xml:space="preserve">APARTMANI </w:t>
            </w:r>
            <w:r>
              <w:rPr>
                <w:rFonts w:ascii="Cambria" w:hAnsi="Cambria"/>
                <w:color w:val="FFFFFF"/>
                <w:spacing w:val="33"/>
                <w:sz w:val="30"/>
              </w:rPr>
              <w:t>R</w:t>
            </w:r>
            <w:r>
              <w:rPr>
                <w:rFonts w:ascii="Cambria" w:hAnsi="Cambria"/>
                <w:color w:val="FFFFFF"/>
                <w:spacing w:val="34"/>
                <w:sz w:val="30"/>
              </w:rPr>
              <w:t>U</w:t>
            </w:r>
            <w:r>
              <w:rPr>
                <w:rFonts w:ascii="Cambria" w:hAnsi="Cambria"/>
                <w:color w:val="FFFFFF"/>
                <w:spacing w:val="-4"/>
                <w:sz w:val="30"/>
              </w:rPr>
              <w:t>Ž</w:t>
            </w:r>
            <w:r w:rsidR="00702563">
              <w:rPr>
                <w:rFonts w:ascii="Cambria" w:hAnsi="Cambria"/>
                <w:color w:val="FFFFFF"/>
                <w:spacing w:val="-81"/>
                <w:sz w:val="30"/>
              </w:rPr>
              <w:t xml:space="preserve">     </w:t>
            </w:r>
            <w:r>
              <w:rPr>
                <w:rFonts w:ascii="Cambria" w:hAnsi="Cambria"/>
                <w:color w:val="FFFFFF"/>
                <w:spacing w:val="-4"/>
                <w:sz w:val="30"/>
              </w:rPr>
              <w:t>ICA***</w:t>
            </w:r>
            <w:r w:rsidR="00B3419F">
              <w:rPr>
                <w:rFonts w:ascii="Cambria" w:hAnsi="Cambria"/>
                <w:color w:val="FFFFFF"/>
                <w:spacing w:val="-4"/>
                <w:sz w:val="30"/>
              </w:rPr>
              <w:t xml:space="preserve"> </w:t>
            </w:r>
            <w:r w:rsidR="00B3419F" w:rsidRPr="00B3419F">
              <w:rPr>
                <w:rFonts w:ascii="Cambria" w:hAnsi="Cambria"/>
                <w:color w:val="FFFFFF"/>
                <w:spacing w:val="-4"/>
                <w:sz w:val="30"/>
              </w:rPr>
              <w:t>HVAR, POKRIVENIK</w:t>
            </w:r>
          </w:p>
          <w:p w14:paraId="79DF8D8C" w14:textId="12B510CC" w:rsidR="005655BC" w:rsidRDefault="00505227" w:rsidP="00702563">
            <w:pPr>
              <w:pStyle w:val="TableParagraph"/>
              <w:spacing w:before="0" w:line="240" w:lineRule="auto"/>
              <w:ind w:left="0"/>
              <w:rPr>
                <w:rFonts w:ascii="Cambria" w:hAnsi="Cambria"/>
                <w:sz w:val="30"/>
              </w:rPr>
            </w:pPr>
            <w:r>
              <w:rPr>
                <w:rFonts w:ascii="Cambria" w:hAnsi="Cambria"/>
                <w:color w:val="FFFFFF"/>
                <w:spacing w:val="-4"/>
                <w:sz w:val="30"/>
              </w:rPr>
              <w:t>2025.</w:t>
            </w:r>
            <w:r>
              <w:rPr>
                <w:rFonts w:ascii="Cambria" w:hAnsi="Cambria"/>
                <w:color w:val="FFFFFF"/>
                <w:spacing w:val="-3"/>
                <w:sz w:val="30"/>
              </w:rPr>
              <w:t xml:space="preserve"> </w:t>
            </w:r>
            <w:r>
              <w:rPr>
                <w:rFonts w:ascii="Cambria" w:hAnsi="Cambria"/>
                <w:color w:val="FFFFFF"/>
                <w:spacing w:val="-4"/>
                <w:sz w:val="30"/>
              </w:rPr>
              <w:t>PRVI</w:t>
            </w:r>
            <w:r>
              <w:rPr>
                <w:rFonts w:ascii="Cambria" w:hAnsi="Cambria"/>
                <w:color w:val="FFFFFF"/>
                <w:spacing w:val="-2"/>
                <w:sz w:val="30"/>
              </w:rPr>
              <w:t xml:space="preserve"> </w:t>
            </w:r>
            <w:r>
              <w:rPr>
                <w:rFonts w:ascii="Cambria" w:hAnsi="Cambria"/>
                <w:color w:val="FFFFFF"/>
                <w:spacing w:val="-5"/>
                <w:sz w:val="30"/>
              </w:rPr>
              <w:t>KAT</w:t>
            </w:r>
          </w:p>
        </w:tc>
      </w:tr>
      <w:tr w:rsidR="005655BC" w14:paraId="55A4A443" w14:textId="77777777" w:rsidTr="00702563">
        <w:trPr>
          <w:trHeight w:val="415"/>
        </w:trPr>
        <w:tc>
          <w:tcPr>
            <w:tcW w:w="3180" w:type="dxa"/>
          </w:tcPr>
          <w:p w14:paraId="31AD6E0B" w14:textId="77777777" w:rsidR="00702563" w:rsidRDefault="00702563">
            <w:pPr>
              <w:pStyle w:val="TableParagraph"/>
              <w:spacing w:before="3" w:line="227" w:lineRule="exact"/>
              <w:ind w:left="19"/>
              <w:jc w:val="left"/>
              <w:rPr>
                <w:b/>
                <w:spacing w:val="-2"/>
                <w:sz w:val="20"/>
              </w:rPr>
            </w:pPr>
          </w:p>
          <w:p w14:paraId="6E70B0C4" w14:textId="7EA2413B" w:rsidR="005655BC" w:rsidRDefault="00505227">
            <w:pPr>
              <w:pStyle w:val="TableParagraph"/>
              <w:spacing w:before="3" w:line="227" w:lineRule="exact"/>
              <w:ind w:left="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SEZONA</w:t>
            </w:r>
          </w:p>
        </w:tc>
        <w:tc>
          <w:tcPr>
            <w:tcW w:w="1300" w:type="dxa"/>
          </w:tcPr>
          <w:p w14:paraId="72F98AB5" w14:textId="77777777" w:rsidR="00702563" w:rsidRDefault="00702563">
            <w:pPr>
              <w:pStyle w:val="TableParagraph"/>
              <w:spacing w:before="3" w:line="227" w:lineRule="exact"/>
              <w:ind w:left="4" w:right="56"/>
              <w:rPr>
                <w:b/>
                <w:spacing w:val="-10"/>
                <w:sz w:val="20"/>
              </w:rPr>
            </w:pPr>
          </w:p>
          <w:p w14:paraId="743A473C" w14:textId="302E1572" w:rsidR="005655BC" w:rsidRDefault="00505227">
            <w:pPr>
              <w:pStyle w:val="TableParagraph"/>
              <w:spacing w:before="3" w:line="227" w:lineRule="exact"/>
              <w:ind w:left="4" w:right="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332" w:type="dxa"/>
          </w:tcPr>
          <w:p w14:paraId="606B3100" w14:textId="77777777" w:rsidR="00702563" w:rsidRDefault="00702563">
            <w:pPr>
              <w:pStyle w:val="TableParagraph"/>
              <w:spacing w:before="3" w:line="227" w:lineRule="exact"/>
              <w:ind w:left="9" w:right="58"/>
              <w:rPr>
                <w:b/>
                <w:spacing w:val="-10"/>
                <w:sz w:val="20"/>
              </w:rPr>
            </w:pPr>
          </w:p>
          <w:p w14:paraId="7ACBC8B2" w14:textId="6A4B28DA" w:rsidR="005655BC" w:rsidRDefault="00505227">
            <w:pPr>
              <w:pStyle w:val="TableParagraph"/>
              <w:spacing w:before="3" w:line="227" w:lineRule="exact"/>
              <w:ind w:left="9" w:right="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1269" w:type="dxa"/>
          </w:tcPr>
          <w:p w14:paraId="3D3EF976" w14:textId="77777777" w:rsidR="00702563" w:rsidRDefault="00702563">
            <w:pPr>
              <w:pStyle w:val="TableParagraph"/>
              <w:spacing w:before="3" w:line="227" w:lineRule="exact"/>
              <w:ind w:left="9" w:right="59"/>
              <w:rPr>
                <w:b/>
                <w:spacing w:val="-10"/>
                <w:sz w:val="20"/>
              </w:rPr>
            </w:pPr>
          </w:p>
          <w:p w14:paraId="76DF5743" w14:textId="0B43A5DE" w:rsidR="005655BC" w:rsidRDefault="00505227">
            <w:pPr>
              <w:pStyle w:val="TableParagraph"/>
              <w:spacing w:before="3" w:line="227" w:lineRule="exact"/>
              <w:ind w:left="9" w:right="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1285" w:type="dxa"/>
          </w:tcPr>
          <w:p w14:paraId="552C632A" w14:textId="77777777" w:rsidR="00702563" w:rsidRDefault="00702563">
            <w:pPr>
              <w:pStyle w:val="TableParagraph"/>
              <w:spacing w:before="3" w:line="227" w:lineRule="exact"/>
              <w:ind w:right="2"/>
              <w:rPr>
                <w:b/>
                <w:spacing w:val="-10"/>
                <w:sz w:val="20"/>
              </w:rPr>
            </w:pPr>
          </w:p>
          <w:p w14:paraId="71239641" w14:textId="33F4E61B" w:rsidR="005655BC" w:rsidRDefault="00505227">
            <w:pPr>
              <w:pStyle w:val="TableParagraph"/>
              <w:spacing w:before="3" w:line="227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253" w:type="dxa"/>
          </w:tcPr>
          <w:p w14:paraId="4973E843" w14:textId="77777777" w:rsidR="00702563" w:rsidRDefault="00702563">
            <w:pPr>
              <w:pStyle w:val="TableParagraph"/>
              <w:spacing w:before="3" w:line="227" w:lineRule="exact"/>
              <w:rPr>
                <w:b/>
                <w:spacing w:val="-10"/>
                <w:sz w:val="20"/>
              </w:rPr>
            </w:pPr>
          </w:p>
          <w:p w14:paraId="7D48319F" w14:textId="22E5156E" w:rsidR="005655BC" w:rsidRDefault="00505227">
            <w:pPr>
              <w:pStyle w:val="TableParagraph"/>
              <w:spacing w:before="3" w:line="22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5655BC" w14:paraId="12EB6B2A" w14:textId="77777777" w:rsidTr="00702563">
        <w:trPr>
          <w:trHeight w:val="420"/>
        </w:trPr>
        <w:tc>
          <w:tcPr>
            <w:tcW w:w="3180" w:type="dxa"/>
            <w:vMerge w:val="restart"/>
            <w:tcBorders>
              <w:left w:val="nil"/>
            </w:tcBorders>
          </w:tcPr>
          <w:p w14:paraId="328CF159" w14:textId="77777777" w:rsidR="00702563" w:rsidRDefault="00702563">
            <w:pPr>
              <w:pStyle w:val="TableParagraph"/>
              <w:spacing w:before="4" w:line="240" w:lineRule="auto"/>
              <w:ind w:left="21"/>
              <w:jc w:val="left"/>
              <w:rPr>
                <w:b/>
                <w:sz w:val="20"/>
              </w:rPr>
            </w:pPr>
          </w:p>
          <w:p w14:paraId="283E6FCA" w14:textId="65636E57" w:rsidR="005655BC" w:rsidRDefault="00505227">
            <w:pPr>
              <w:pStyle w:val="TableParagraph"/>
              <w:spacing w:before="4" w:line="240" w:lineRule="auto"/>
              <w:ind w:left="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RUBIN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KAT</w:t>
            </w:r>
          </w:p>
          <w:p w14:paraId="7E535CDD" w14:textId="77777777" w:rsidR="005655BC" w:rsidRDefault="00505227">
            <w:pPr>
              <w:pStyle w:val="TableParagraph"/>
              <w:spacing w:before="26" w:line="226" w:lineRule="exact"/>
              <w:ind w:left="2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Sat-</w:t>
            </w:r>
            <w:r>
              <w:rPr>
                <w:b/>
                <w:spacing w:val="-5"/>
                <w:sz w:val="20"/>
              </w:rPr>
              <w:t>Tv</w:t>
            </w:r>
          </w:p>
        </w:tc>
        <w:tc>
          <w:tcPr>
            <w:tcW w:w="1300" w:type="dxa"/>
          </w:tcPr>
          <w:p w14:paraId="025BDA27" w14:textId="77777777" w:rsidR="00702563" w:rsidRDefault="00702563">
            <w:pPr>
              <w:pStyle w:val="TableParagraph"/>
              <w:spacing w:before="8" w:line="222" w:lineRule="exact"/>
              <w:ind w:left="52" w:right="52"/>
              <w:rPr>
                <w:b/>
                <w:spacing w:val="-2"/>
                <w:sz w:val="20"/>
              </w:rPr>
            </w:pPr>
          </w:p>
          <w:p w14:paraId="5F1E8B3C" w14:textId="3D29A997" w:rsidR="005655BC" w:rsidRDefault="00505227">
            <w:pPr>
              <w:pStyle w:val="TableParagraph"/>
              <w:spacing w:before="8" w:line="222" w:lineRule="exact"/>
              <w:ind w:left="52" w:righ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26.4.-</w:t>
            </w:r>
            <w:r>
              <w:rPr>
                <w:b/>
                <w:spacing w:val="-4"/>
                <w:sz w:val="20"/>
              </w:rPr>
              <w:t>7.6.</w:t>
            </w:r>
          </w:p>
        </w:tc>
        <w:tc>
          <w:tcPr>
            <w:tcW w:w="1332" w:type="dxa"/>
          </w:tcPr>
          <w:p w14:paraId="1C8AC403" w14:textId="77777777" w:rsidR="00702563" w:rsidRDefault="00702563">
            <w:pPr>
              <w:pStyle w:val="TableParagraph"/>
              <w:spacing w:before="8" w:line="222" w:lineRule="exact"/>
              <w:ind w:left="58" w:right="58"/>
              <w:rPr>
                <w:b/>
                <w:spacing w:val="-2"/>
                <w:sz w:val="20"/>
              </w:rPr>
            </w:pPr>
          </w:p>
          <w:p w14:paraId="31D06DDD" w14:textId="6C629213" w:rsidR="005655BC" w:rsidRDefault="00505227">
            <w:pPr>
              <w:pStyle w:val="TableParagraph"/>
              <w:spacing w:before="8" w:line="222" w:lineRule="exact"/>
              <w:ind w:left="58"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7.6.-21.6.</w:t>
            </w:r>
          </w:p>
        </w:tc>
        <w:tc>
          <w:tcPr>
            <w:tcW w:w="1269" w:type="dxa"/>
          </w:tcPr>
          <w:p w14:paraId="093A72B0" w14:textId="77777777" w:rsidR="00702563" w:rsidRDefault="00702563">
            <w:pPr>
              <w:pStyle w:val="TableParagraph"/>
              <w:spacing w:before="8" w:line="222" w:lineRule="exact"/>
              <w:ind w:left="61" w:right="59"/>
              <w:rPr>
                <w:b/>
                <w:spacing w:val="-2"/>
                <w:sz w:val="20"/>
              </w:rPr>
            </w:pPr>
          </w:p>
          <w:p w14:paraId="241394CC" w14:textId="00DBBEFC" w:rsidR="005655BC" w:rsidRDefault="00505227">
            <w:pPr>
              <w:pStyle w:val="TableParagraph"/>
              <w:spacing w:before="8" w:line="222" w:lineRule="exact"/>
              <w:ind w:left="61"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21.6.-</w:t>
            </w:r>
            <w:r>
              <w:rPr>
                <w:b/>
                <w:spacing w:val="-4"/>
                <w:sz w:val="20"/>
              </w:rPr>
              <w:t>5.7.</w:t>
            </w:r>
          </w:p>
        </w:tc>
        <w:tc>
          <w:tcPr>
            <w:tcW w:w="1285" w:type="dxa"/>
          </w:tcPr>
          <w:p w14:paraId="71A62FDA" w14:textId="77777777" w:rsidR="00702563" w:rsidRDefault="00702563">
            <w:pPr>
              <w:pStyle w:val="TableParagraph"/>
              <w:spacing w:before="8" w:line="222" w:lineRule="exact"/>
              <w:ind w:right="2"/>
              <w:rPr>
                <w:b/>
                <w:spacing w:val="-2"/>
                <w:sz w:val="20"/>
              </w:rPr>
            </w:pPr>
          </w:p>
          <w:p w14:paraId="1E4023F6" w14:textId="44865CE2" w:rsidR="005655BC" w:rsidRDefault="00505227">
            <w:pPr>
              <w:pStyle w:val="TableParagraph"/>
              <w:spacing w:before="8" w:line="222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5.7.-19.7.</w:t>
            </w:r>
          </w:p>
        </w:tc>
        <w:tc>
          <w:tcPr>
            <w:tcW w:w="1253" w:type="dxa"/>
            <w:vMerge w:val="restart"/>
          </w:tcPr>
          <w:p w14:paraId="5C39CB03" w14:textId="77777777" w:rsidR="00702563" w:rsidRDefault="00702563">
            <w:pPr>
              <w:pStyle w:val="TableParagraph"/>
              <w:spacing w:before="136" w:line="240" w:lineRule="auto"/>
              <w:ind w:left="143"/>
              <w:jc w:val="left"/>
              <w:rPr>
                <w:b/>
                <w:spacing w:val="-2"/>
                <w:sz w:val="20"/>
              </w:rPr>
            </w:pPr>
          </w:p>
          <w:p w14:paraId="1DB063A5" w14:textId="528BE76B" w:rsidR="005655BC" w:rsidRDefault="00505227">
            <w:pPr>
              <w:pStyle w:val="TableParagraph"/>
              <w:spacing w:before="136" w:line="240" w:lineRule="auto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19.7.-16.8.</w:t>
            </w:r>
          </w:p>
        </w:tc>
      </w:tr>
      <w:tr w:rsidR="005655BC" w14:paraId="4DE011A2" w14:textId="77777777" w:rsidTr="00702563">
        <w:trPr>
          <w:trHeight w:val="426"/>
        </w:trPr>
        <w:tc>
          <w:tcPr>
            <w:tcW w:w="3180" w:type="dxa"/>
            <w:vMerge/>
            <w:tcBorders>
              <w:top w:val="nil"/>
              <w:left w:val="nil"/>
            </w:tcBorders>
          </w:tcPr>
          <w:p w14:paraId="6C7AE2E7" w14:textId="77777777" w:rsidR="005655BC" w:rsidRDefault="005655B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14:paraId="0390FDBB" w14:textId="77777777" w:rsidR="00702563" w:rsidRDefault="00702563">
            <w:pPr>
              <w:pStyle w:val="TableParagraph"/>
              <w:spacing w:before="9" w:line="222" w:lineRule="exact"/>
              <w:ind w:left="52" w:right="52"/>
              <w:rPr>
                <w:b/>
                <w:spacing w:val="-2"/>
                <w:sz w:val="20"/>
              </w:rPr>
            </w:pPr>
          </w:p>
          <w:p w14:paraId="415F9E0C" w14:textId="18CCCAE9" w:rsidR="005655BC" w:rsidRDefault="00505227">
            <w:pPr>
              <w:pStyle w:val="TableParagraph"/>
              <w:spacing w:before="9" w:line="222" w:lineRule="exact"/>
              <w:ind w:left="52" w:righ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20.9.-11.10</w:t>
            </w:r>
          </w:p>
        </w:tc>
        <w:tc>
          <w:tcPr>
            <w:tcW w:w="1332" w:type="dxa"/>
          </w:tcPr>
          <w:p w14:paraId="7C8B2372" w14:textId="77777777" w:rsidR="00702563" w:rsidRDefault="00702563">
            <w:pPr>
              <w:pStyle w:val="TableParagraph"/>
              <w:spacing w:before="9" w:line="222" w:lineRule="exact"/>
              <w:ind w:left="58" w:right="58"/>
              <w:rPr>
                <w:b/>
                <w:spacing w:val="-2"/>
                <w:sz w:val="20"/>
              </w:rPr>
            </w:pPr>
          </w:p>
          <w:p w14:paraId="0C3EFC04" w14:textId="128E6A27" w:rsidR="005655BC" w:rsidRDefault="00505227">
            <w:pPr>
              <w:pStyle w:val="TableParagraph"/>
              <w:spacing w:before="9" w:line="222" w:lineRule="exact"/>
              <w:ind w:left="58"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13.9.-20.9.</w:t>
            </w:r>
          </w:p>
        </w:tc>
        <w:tc>
          <w:tcPr>
            <w:tcW w:w="1269" w:type="dxa"/>
          </w:tcPr>
          <w:p w14:paraId="36931B2D" w14:textId="77777777" w:rsidR="00702563" w:rsidRDefault="00702563">
            <w:pPr>
              <w:pStyle w:val="TableParagraph"/>
              <w:spacing w:before="9" w:line="222" w:lineRule="exact"/>
              <w:ind w:left="62" w:right="59"/>
              <w:rPr>
                <w:b/>
                <w:spacing w:val="-2"/>
                <w:sz w:val="20"/>
              </w:rPr>
            </w:pPr>
          </w:p>
          <w:p w14:paraId="6756EE22" w14:textId="224E72B4" w:rsidR="005655BC" w:rsidRDefault="00505227">
            <w:pPr>
              <w:pStyle w:val="TableParagraph"/>
              <w:spacing w:before="9" w:line="222" w:lineRule="exact"/>
              <w:ind w:left="62"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30.8.-13.9.</w:t>
            </w:r>
          </w:p>
        </w:tc>
        <w:tc>
          <w:tcPr>
            <w:tcW w:w="1285" w:type="dxa"/>
          </w:tcPr>
          <w:p w14:paraId="3D5A76CA" w14:textId="77777777" w:rsidR="00702563" w:rsidRDefault="00702563">
            <w:pPr>
              <w:pStyle w:val="TableParagraph"/>
              <w:spacing w:before="9" w:line="222" w:lineRule="exact"/>
              <w:ind w:right="2"/>
              <w:rPr>
                <w:b/>
                <w:spacing w:val="-2"/>
                <w:sz w:val="20"/>
              </w:rPr>
            </w:pPr>
          </w:p>
          <w:p w14:paraId="0CFA6F89" w14:textId="0F86B1AA" w:rsidR="005655BC" w:rsidRDefault="00505227">
            <w:pPr>
              <w:pStyle w:val="TableParagraph"/>
              <w:spacing w:before="9" w:line="222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16.8.-30.8.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14:paraId="7E95A4CC" w14:textId="77777777" w:rsidR="005655BC" w:rsidRDefault="005655BC">
            <w:pPr>
              <w:rPr>
                <w:sz w:val="2"/>
                <w:szCs w:val="2"/>
              </w:rPr>
            </w:pPr>
          </w:p>
        </w:tc>
      </w:tr>
      <w:tr w:rsidR="005655BC" w14:paraId="6F545358" w14:textId="77777777" w:rsidTr="00702563">
        <w:trPr>
          <w:trHeight w:val="434"/>
        </w:trPr>
        <w:tc>
          <w:tcPr>
            <w:tcW w:w="3180" w:type="dxa"/>
          </w:tcPr>
          <w:p w14:paraId="28114081" w14:textId="77777777" w:rsidR="005655BC" w:rsidRDefault="00505227">
            <w:pPr>
              <w:pStyle w:val="TableParagraph"/>
              <w:spacing w:before="24" w:line="226" w:lineRule="exact"/>
              <w:ind w:left="19"/>
              <w:jc w:val="lef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I.KAT,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BM</w:t>
            </w:r>
          </w:p>
        </w:tc>
        <w:tc>
          <w:tcPr>
            <w:tcW w:w="1300" w:type="dxa"/>
          </w:tcPr>
          <w:p w14:paraId="38E467BC" w14:textId="30CB8659" w:rsidR="005655BC" w:rsidRDefault="00702563">
            <w:pPr>
              <w:pStyle w:val="TableParagraph"/>
              <w:ind w:left="53" w:right="52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108</w:t>
            </w:r>
          </w:p>
        </w:tc>
        <w:tc>
          <w:tcPr>
            <w:tcW w:w="1332" w:type="dxa"/>
          </w:tcPr>
          <w:p w14:paraId="2D6C6D17" w14:textId="40C33524" w:rsidR="005655BC" w:rsidRDefault="00702563">
            <w:pPr>
              <w:pStyle w:val="TableParagraph"/>
              <w:ind w:left="59" w:right="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137</w:t>
            </w:r>
          </w:p>
        </w:tc>
        <w:tc>
          <w:tcPr>
            <w:tcW w:w="1269" w:type="dxa"/>
          </w:tcPr>
          <w:p w14:paraId="33A1E45F" w14:textId="26415010" w:rsidR="005655BC" w:rsidRDefault="00702563">
            <w:pPr>
              <w:pStyle w:val="TableParagraph"/>
              <w:ind w:left="61" w:right="59"/>
              <w:rPr>
                <w:rFonts w:ascii="Arial MT" w:hAnsi="Arial MT"/>
              </w:rPr>
            </w:pPr>
            <w:r>
              <w:rPr>
                <w:rFonts w:ascii="Arial MT" w:hAnsi="Arial MT"/>
                <w:spacing w:val="2"/>
                <w:w w:val="90"/>
              </w:rPr>
              <w:t>196</w:t>
            </w:r>
          </w:p>
        </w:tc>
        <w:tc>
          <w:tcPr>
            <w:tcW w:w="1285" w:type="dxa"/>
          </w:tcPr>
          <w:p w14:paraId="64C2E242" w14:textId="43D6DFB1" w:rsidR="005655BC" w:rsidRDefault="00702563">
            <w:pPr>
              <w:pStyle w:val="TableParagraph"/>
              <w:ind w:right="2"/>
              <w:rPr>
                <w:rFonts w:ascii="Arial MT" w:hAnsi="Arial MT"/>
              </w:rPr>
            </w:pPr>
            <w:r>
              <w:rPr>
                <w:rFonts w:ascii="Arial MT" w:hAnsi="Arial MT"/>
                <w:spacing w:val="2"/>
                <w:w w:val="90"/>
              </w:rPr>
              <w:t>249</w:t>
            </w:r>
          </w:p>
        </w:tc>
        <w:tc>
          <w:tcPr>
            <w:tcW w:w="1253" w:type="dxa"/>
          </w:tcPr>
          <w:p w14:paraId="236EDE56" w14:textId="3484D87A" w:rsidR="005655BC" w:rsidRDefault="00702563">
            <w:pPr>
              <w:pStyle w:val="TableParagraph"/>
              <w:rPr>
                <w:rFonts w:ascii="Arial MT" w:hAnsi="Arial MT"/>
              </w:rPr>
            </w:pPr>
            <w:r>
              <w:rPr>
                <w:rFonts w:ascii="Arial MT" w:hAnsi="Arial MT"/>
                <w:spacing w:val="2"/>
                <w:w w:val="90"/>
              </w:rPr>
              <w:t>313</w:t>
            </w:r>
          </w:p>
        </w:tc>
      </w:tr>
      <w:tr w:rsidR="005655BC" w14:paraId="61B24F6C" w14:textId="77777777" w:rsidTr="00702563">
        <w:trPr>
          <w:trHeight w:val="427"/>
        </w:trPr>
        <w:tc>
          <w:tcPr>
            <w:tcW w:w="3180" w:type="dxa"/>
          </w:tcPr>
          <w:p w14:paraId="110E4976" w14:textId="77777777" w:rsidR="005655BC" w:rsidRDefault="00505227">
            <w:pPr>
              <w:pStyle w:val="TableParagraph"/>
              <w:spacing w:before="23" w:line="227" w:lineRule="exact"/>
              <w:ind w:left="19"/>
              <w:jc w:val="lef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I.KAT,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BM</w:t>
            </w:r>
          </w:p>
        </w:tc>
        <w:tc>
          <w:tcPr>
            <w:tcW w:w="1300" w:type="dxa"/>
          </w:tcPr>
          <w:p w14:paraId="6C24FC52" w14:textId="734BB843" w:rsidR="005655BC" w:rsidRDefault="00702563">
            <w:pPr>
              <w:pStyle w:val="TableParagraph"/>
              <w:spacing w:line="244" w:lineRule="exact"/>
              <w:ind w:left="53" w:right="52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76</w:t>
            </w:r>
          </w:p>
        </w:tc>
        <w:tc>
          <w:tcPr>
            <w:tcW w:w="1332" w:type="dxa"/>
          </w:tcPr>
          <w:p w14:paraId="61F0C86D" w14:textId="083B9628" w:rsidR="005655BC" w:rsidRDefault="00702563">
            <w:pPr>
              <w:pStyle w:val="TableParagraph"/>
              <w:spacing w:line="244" w:lineRule="exact"/>
              <w:ind w:left="59" w:right="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94</w:t>
            </w:r>
          </w:p>
        </w:tc>
        <w:tc>
          <w:tcPr>
            <w:tcW w:w="1269" w:type="dxa"/>
          </w:tcPr>
          <w:p w14:paraId="6D45FA80" w14:textId="5C49EE6A" w:rsidR="005655BC" w:rsidRDefault="00702563">
            <w:pPr>
              <w:pStyle w:val="TableParagraph"/>
              <w:spacing w:line="244" w:lineRule="exact"/>
              <w:ind w:left="64" w:right="59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121</w:t>
            </w:r>
          </w:p>
        </w:tc>
        <w:tc>
          <w:tcPr>
            <w:tcW w:w="1285" w:type="dxa"/>
          </w:tcPr>
          <w:p w14:paraId="30A7F8D6" w14:textId="4413DABB" w:rsidR="005655BC" w:rsidRDefault="00702563">
            <w:pPr>
              <w:pStyle w:val="TableParagraph"/>
              <w:spacing w:line="244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153</w:t>
            </w:r>
          </w:p>
        </w:tc>
        <w:tc>
          <w:tcPr>
            <w:tcW w:w="1253" w:type="dxa"/>
          </w:tcPr>
          <w:p w14:paraId="3701F8CB" w14:textId="172B4729" w:rsidR="005655BC" w:rsidRDefault="00702563">
            <w:pPr>
              <w:pStyle w:val="TableParagraph"/>
              <w:spacing w:line="244" w:lineRule="exact"/>
              <w:ind w:right="2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186</w:t>
            </w:r>
          </w:p>
        </w:tc>
      </w:tr>
      <w:tr w:rsidR="005655BC" w14:paraId="4EE07A3E" w14:textId="77777777" w:rsidTr="00702563">
        <w:trPr>
          <w:trHeight w:val="419"/>
        </w:trPr>
        <w:tc>
          <w:tcPr>
            <w:tcW w:w="3180" w:type="dxa"/>
          </w:tcPr>
          <w:p w14:paraId="109DCD9C" w14:textId="77777777" w:rsidR="005655BC" w:rsidRDefault="00505227">
            <w:pPr>
              <w:pStyle w:val="TableParagraph"/>
              <w:spacing w:before="24" w:line="226" w:lineRule="exact"/>
              <w:ind w:left="19"/>
              <w:jc w:val="lef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2+0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I.KAT,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BP</w:t>
            </w:r>
          </w:p>
        </w:tc>
        <w:tc>
          <w:tcPr>
            <w:tcW w:w="1300" w:type="dxa"/>
          </w:tcPr>
          <w:p w14:paraId="10E59851" w14:textId="7E45E7E9" w:rsidR="005655BC" w:rsidRDefault="00702563">
            <w:pPr>
              <w:pStyle w:val="TableParagraph"/>
              <w:spacing w:before="7" w:line="243" w:lineRule="exact"/>
              <w:ind w:left="53" w:right="52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72</w:t>
            </w:r>
          </w:p>
        </w:tc>
        <w:tc>
          <w:tcPr>
            <w:tcW w:w="1332" w:type="dxa"/>
          </w:tcPr>
          <w:p w14:paraId="53110935" w14:textId="3E832138" w:rsidR="005655BC" w:rsidRDefault="00702563">
            <w:pPr>
              <w:pStyle w:val="TableParagraph"/>
              <w:spacing w:before="7" w:line="243" w:lineRule="exact"/>
              <w:ind w:left="59" w:right="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88</w:t>
            </w:r>
          </w:p>
        </w:tc>
        <w:tc>
          <w:tcPr>
            <w:tcW w:w="1269" w:type="dxa"/>
          </w:tcPr>
          <w:p w14:paraId="4F9B0F6B" w14:textId="5B2A139D" w:rsidR="005655BC" w:rsidRDefault="00702563">
            <w:pPr>
              <w:pStyle w:val="TableParagraph"/>
              <w:spacing w:before="7" w:line="243" w:lineRule="exact"/>
              <w:ind w:left="64" w:right="59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117</w:t>
            </w:r>
          </w:p>
        </w:tc>
        <w:tc>
          <w:tcPr>
            <w:tcW w:w="1285" w:type="dxa"/>
          </w:tcPr>
          <w:p w14:paraId="0AAB5B8F" w14:textId="03EA6EA6" w:rsidR="005655BC" w:rsidRDefault="00702563">
            <w:pPr>
              <w:pStyle w:val="TableParagraph"/>
              <w:spacing w:before="7" w:line="243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149</w:t>
            </w:r>
          </w:p>
        </w:tc>
        <w:tc>
          <w:tcPr>
            <w:tcW w:w="1253" w:type="dxa"/>
          </w:tcPr>
          <w:p w14:paraId="6AE42EB3" w14:textId="3912F68F" w:rsidR="005655BC" w:rsidRDefault="00702563">
            <w:pPr>
              <w:pStyle w:val="TableParagraph"/>
              <w:spacing w:before="7" w:line="243" w:lineRule="exact"/>
              <w:ind w:right="2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182</w:t>
            </w:r>
          </w:p>
        </w:tc>
      </w:tr>
      <w:tr w:rsidR="005655BC" w14:paraId="07569C10" w14:textId="77777777" w:rsidTr="00702563">
        <w:trPr>
          <w:trHeight w:val="424"/>
        </w:trPr>
        <w:tc>
          <w:tcPr>
            <w:tcW w:w="3180" w:type="dxa"/>
          </w:tcPr>
          <w:p w14:paraId="14BE880C" w14:textId="77777777" w:rsidR="005655BC" w:rsidRDefault="00505227">
            <w:pPr>
              <w:pStyle w:val="TableParagraph"/>
              <w:spacing w:before="24" w:line="226" w:lineRule="exact"/>
              <w:ind w:left="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Dodatna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osoba/dan</w:t>
            </w:r>
          </w:p>
        </w:tc>
        <w:tc>
          <w:tcPr>
            <w:tcW w:w="1300" w:type="dxa"/>
          </w:tcPr>
          <w:p w14:paraId="6C7600EF" w14:textId="118C36A3" w:rsidR="005655BC" w:rsidRDefault="00702563">
            <w:pPr>
              <w:pStyle w:val="TableParagraph"/>
              <w:spacing w:before="5"/>
              <w:ind w:left="55" w:right="52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31</w:t>
            </w:r>
          </w:p>
        </w:tc>
        <w:tc>
          <w:tcPr>
            <w:tcW w:w="1332" w:type="dxa"/>
          </w:tcPr>
          <w:p w14:paraId="060EC318" w14:textId="1EE61819" w:rsidR="005655BC" w:rsidRDefault="00702563">
            <w:pPr>
              <w:pStyle w:val="TableParagraph"/>
              <w:spacing w:before="5"/>
              <w:ind w:left="61" w:right="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35</w:t>
            </w:r>
          </w:p>
        </w:tc>
        <w:tc>
          <w:tcPr>
            <w:tcW w:w="1269" w:type="dxa"/>
          </w:tcPr>
          <w:p w14:paraId="7F5F2357" w14:textId="67845288" w:rsidR="005655BC" w:rsidRDefault="00702563">
            <w:pPr>
              <w:pStyle w:val="TableParagraph"/>
              <w:spacing w:before="5"/>
              <w:ind w:left="64" w:right="59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39</w:t>
            </w:r>
          </w:p>
        </w:tc>
        <w:tc>
          <w:tcPr>
            <w:tcW w:w="1285" w:type="dxa"/>
          </w:tcPr>
          <w:p w14:paraId="7FDBC693" w14:textId="4942C4B5" w:rsidR="005655BC" w:rsidRDefault="00702563">
            <w:pPr>
              <w:pStyle w:val="TableParagraph"/>
              <w:spacing w:before="5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47</w:t>
            </w:r>
          </w:p>
        </w:tc>
        <w:tc>
          <w:tcPr>
            <w:tcW w:w="1253" w:type="dxa"/>
          </w:tcPr>
          <w:p w14:paraId="2D5DECEA" w14:textId="4FCD4597" w:rsidR="005655BC" w:rsidRDefault="00702563">
            <w:pPr>
              <w:pStyle w:val="TableParagraph"/>
              <w:spacing w:before="5"/>
              <w:ind w:right="2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53</w:t>
            </w:r>
          </w:p>
        </w:tc>
      </w:tr>
      <w:tr w:rsidR="005655BC" w14:paraId="29AA0794" w14:textId="77777777" w:rsidTr="00702563">
        <w:trPr>
          <w:trHeight w:val="416"/>
        </w:trPr>
        <w:tc>
          <w:tcPr>
            <w:tcW w:w="3180" w:type="dxa"/>
          </w:tcPr>
          <w:p w14:paraId="20ADB721" w14:textId="77777777" w:rsidR="005655BC" w:rsidRDefault="00505227">
            <w:pPr>
              <w:pStyle w:val="TableParagraph"/>
              <w:spacing w:before="24" w:line="226" w:lineRule="exact"/>
              <w:ind w:left="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Doplata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kućne</w:t>
            </w:r>
            <w:r>
              <w:rPr>
                <w:b/>
                <w:spacing w:val="-2"/>
                <w:sz w:val="20"/>
              </w:rPr>
              <w:t xml:space="preserve"> ljubimce/dan</w:t>
            </w:r>
          </w:p>
        </w:tc>
        <w:tc>
          <w:tcPr>
            <w:tcW w:w="1300" w:type="dxa"/>
          </w:tcPr>
          <w:p w14:paraId="435731FF" w14:textId="5CFDE5A1" w:rsidR="005655BC" w:rsidRDefault="00702563">
            <w:pPr>
              <w:pStyle w:val="TableParagraph"/>
              <w:ind w:left="53" w:right="52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26</w:t>
            </w:r>
          </w:p>
        </w:tc>
        <w:tc>
          <w:tcPr>
            <w:tcW w:w="1332" w:type="dxa"/>
          </w:tcPr>
          <w:p w14:paraId="0325E8A5" w14:textId="3DF683A1" w:rsidR="005655BC" w:rsidRDefault="00702563">
            <w:pPr>
              <w:pStyle w:val="TableParagraph"/>
              <w:ind w:left="59" w:right="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26</w:t>
            </w:r>
          </w:p>
        </w:tc>
        <w:tc>
          <w:tcPr>
            <w:tcW w:w="1269" w:type="dxa"/>
          </w:tcPr>
          <w:p w14:paraId="605AAFB9" w14:textId="4E26B05A" w:rsidR="005655BC" w:rsidRDefault="00702563">
            <w:pPr>
              <w:pStyle w:val="TableParagraph"/>
              <w:ind w:left="64" w:right="59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26</w:t>
            </w:r>
          </w:p>
        </w:tc>
        <w:tc>
          <w:tcPr>
            <w:tcW w:w="1285" w:type="dxa"/>
          </w:tcPr>
          <w:p w14:paraId="12142561" w14:textId="61D103DA" w:rsidR="005655BC" w:rsidRDefault="00702563">
            <w:pPr>
              <w:pStyle w:val="TableParagraph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26</w:t>
            </w:r>
          </w:p>
        </w:tc>
        <w:tc>
          <w:tcPr>
            <w:tcW w:w="1253" w:type="dxa"/>
          </w:tcPr>
          <w:p w14:paraId="29EAA433" w14:textId="233495D6" w:rsidR="005655BC" w:rsidRDefault="00702563">
            <w:pPr>
              <w:pStyle w:val="TableParagraph"/>
              <w:ind w:right="2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26</w:t>
            </w:r>
          </w:p>
        </w:tc>
      </w:tr>
      <w:tr w:rsidR="005655BC" w14:paraId="4B5E438F" w14:textId="77777777" w:rsidTr="00702563">
        <w:trPr>
          <w:trHeight w:val="423"/>
        </w:trPr>
        <w:tc>
          <w:tcPr>
            <w:tcW w:w="3180" w:type="dxa"/>
          </w:tcPr>
          <w:p w14:paraId="7AF18471" w14:textId="77777777" w:rsidR="005655BC" w:rsidRDefault="00505227">
            <w:pPr>
              <w:pStyle w:val="TableParagraph"/>
              <w:spacing w:before="23" w:line="227" w:lineRule="exact"/>
              <w:ind w:left="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boravak/dana</w:t>
            </w:r>
          </w:p>
        </w:tc>
        <w:tc>
          <w:tcPr>
            <w:tcW w:w="1300" w:type="dxa"/>
          </w:tcPr>
          <w:p w14:paraId="1E72CE6D" w14:textId="77777777" w:rsidR="005655BC" w:rsidRDefault="00505227">
            <w:pPr>
              <w:pStyle w:val="TableParagraph"/>
              <w:spacing w:line="244" w:lineRule="exact"/>
              <w:ind w:left="54" w:right="52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332" w:type="dxa"/>
          </w:tcPr>
          <w:p w14:paraId="3565EA50" w14:textId="77777777" w:rsidR="005655BC" w:rsidRDefault="00505227">
            <w:pPr>
              <w:pStyle w:val="TableParagraph"/>
              <w:spacing w:line="244" w:lineRule="exact"/>
              <w:ind w:left="59" w:right="58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1269" w:type="dxa"/>
          </w:tcPr>
          <w:p w14:paraId="21DADA2D" w14:textId="77777777" w:rsidR="005655BC" w:rsidRDefault="00505227">
            <w:pPr>
              <w:pStyle w:val="TableParagraph"/>
              <w:spacing w:line="244" w:lineRule="exact"/>
              <w:ind w:left="63" w:right="5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1285" w:type="dxa"/>
          </w:tcPr>
          <w:p w14:paraId="63F0C564" w14:textId="77777777" w:rsidR="005655BC" w:rsidRDefault="00505227">
            <w:pPr>
              <w:pStyle w:val="TableParagraph"/>
              <w:spacing w:line="244" w:lineRule="exact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1253" w:type="dxa"/>
          </w:tcPr>
          <w:p w14:paraId="26D16D63" w14:textId="77777777" w:rsidR="005655BC" w:rsidRDefault="00505227">
            <w:pPr>
              <w:pStyle w:val="TableParagraph"/>
              <w:spacing w:line="244" w:lineRule="exact"/>
              <w:ind w:right="2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</w:tr>
      <w:tr w:rsidR="005655BC" w14:paraId="067B470F" w14:textId="77777777">
        <w:trPr>
          <w:trHeight w:val="270"/>
        </w:trPr>
        <w:tc>
          <w:tcPr>
            <w:tcW w:w="3180" w:type="dxa"/>
          </w:tcPr>
          <w:p w14:paraId="7A52A18F" w14:textId="77777777" w:rsidR="005655BC" w:rsidRDefault="00505227">
            <w:pPr>
              <w:pStyle w:val="TableParagraph"/>
              <w:spacing w:before="23" w:line="227" w:lineRule="exact"/>
              <w:ind w:left="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Dolazak/odlazak</w:t>
            </w:r>
          </w:p>
        </w:tc>
        <w:tc>
          <w:tcPr>
            <w:tcW w:w="1300" w:type="dxa"/>
          </w:tcPr>
          <w:p w14:paraId="4F0CD845" w14:textId="77777777" w:rsidR="005655BC" w:rsidRDefault="00505227">
            <w:pPr>
              <w:pStyle w:val="TableParagraph"/>
              <w:spacing w:before="7" w:line="243" w:lineRule="exact"/>
              <w:ind w:left="56" w:right="52"/>
              <w:rPr>
                <w:rFonts w:ascii="Arial MT"/>
              </w:rPr>
            </w:pPr>
            <w:r>
              <w:rPr>
                <w:rFonts w:ascii="Arial MT"/>
              </w:rPr>
              <w:t>svaki</w:t>
            </w:r>
            <w:r>
              <w:rPr>
                <w:rFonts w:ascii="Arial MT"/>
                <w:spacing w:val="-5"/>
              </w:rPr>
              <w:t xml:space="preserve"> dan</w:t>
            </w:r>
          </w:p>
        </w:tc>
        <w:tc>
          <w:tcPr>
            <w:tcW w:w="1332" w:type="dxa"/>
          </w:tcPr>
          <w:p w14:paraId="3AD1A981" w14:textId="77777777" w:rsidR="005655BC" w:rsidRDefault="00505227">
            <w:pPr>
              <w:pStyle w:val="TableParagraph"/>
              <w:spacing w:before="7" w:line="243" w:lineRule="exact"/>
              <w:ind w:left="3" w:right="61"/>
              <w:rPr>
                <w:rFonts w:ascii="Arial MT"/>
              </w:rPr>
            </w:pPr>
            <w:r>
              <w:rPr>
                <w:rFonts w:ascii="Arial MT"/>
              </w:rPr>
              <w:t>svaki</w:t>
            </w:r>
            <w:r>
              <w:rPr>
                <w:rFonts w:ascii="Arial MT"/>
                <w:spacing w:val="-5"/>
              </w:rPr>
              <w:t xml:space="preserve"> dan</w:t>
            </w:r>
          </w:p>
        </w:tc>
        <w:tc>
          <w:tcPr>
            <w:tcW w:w="1269" w:type="dxa"/>
          </w:tcPr>
          <w:p w14:paraId="18609CEC" w14:textId="77777777" w:rsidR="005655BC" w:rsidRDefault="00505227">
            <w:pPr>
              <w:pStyle w:val="TableParagraph"/>
              <w:spacing w:before="7" w:line="243" w:lineRule="exact"/>
              <w:ind w:left="5" w:right="64"/>
              <w:rPr>
                <w:rFonts w:ascii="Arial MT"/>
              </w:rPr>
            </w:pPr>
            <w:r>
              <w:rPr>
                <w:rFonts w:ascii="Arial MT"/>
              </w:rPr>
              <w:t>svaki</w:t>
            </w:r>
            <w:r>
              <w:rPr>
                <w:rFonts w:ascii="Arial MT"/>
                <w:spacing w:val="-5"/>
              </w:rPr>
              <w:t xml:space="preserve"> dan</w:t>
            </w:r>
          </w:p>
        </w:tc>
        <w:tc>
          <w:tcPr>
            <w:tcW w:w="1285" w:type="dxa"/>
          </w:tcPr>
          <w:p w14:paraId="4D70C228" w14:textId="77777777" w:rsidR="005655BC" w:rsidRDefault="00505227">
            <w:pPr>
              <w:pStyle w:val="TableParagraph"/>
              <w:spacing w:before="7" w:line="243" w:lineRule="exact"/>
              <w:ind w:right="1"/>
              <w:rPr>
                <w:rFonts w:ascii="Arial MT"/>
              </w:rPr>
            </w:pPr>
            <w:r>
              <w:rPr>
                <w:rFonts w:ascii="Arial MT"/>
              </w:rPr>
              <w:t>svaki</w:t>
            </w:r>
            <w:r>
              <w:rPr>
                <w:rFonts w:ascii="Arial MT"/>
                <w:spacing w:val="-5"/>
              </w:rPr>
              <w:t xml:space="preserve"> dan</w:t>
            </w:r>
          </w:p>
        </w:tc>
        <w:tc>
          <w:tcPr>
            <w:tcW w:w="1253" w:type="dxa"/>
          </w:tcPr>
          <w:p w14:paraId="79D549C0" w14:textId="77777777" w:rsidR="005655BC" w:rsidRDefault="00505227">
            <w:pPr>
              <w:pStyle w:val="TableParagraph"/>
              <w:spacing w:before="7" w:line="243" w:lineRule="exact"/>
              <w:rPr>
                <w:rFonts w:ascii="Arial MT"/>
              </w:rPr>
            </w:pPr>
            <w:r>
              <w:rPr>
                <w:rFonts w:ascii="Arial MT"/>
              </w:rPr>
              <w:t>svaki</w:t>
            </w:r>
            <w:r>
              <w:rPr>
                <w:rFonts w:ascii="Arial MT"/>
                <w:spacing w:val="-5"/>
              </w:rPr>
              <w:t xml:space="preserve"> dan</w:t>
            </w:r>
          </w:p>
        </w:tc>
      </w:tr>
    </w:tbl>
    <w:p w14:paraId="13FE3FD7" w14:textId="77777777" w:rsidR="00702563" w:rsidRDefault="00702563" w:rsidP="00702563">
      <w:pPr>
        <w:pStyle w:val="Tijeloteksta"/>
        <w:spacing w:before="62"/>
        <w:jc w:val="center"/>
        <w:rPr>
          <w:rFonts w:ascii="Arial" w:hAnsi="Arial" w:cs="Arial"/>
          <w:b/>
          <w:bCs/>
          <w:color w:val="FF0000"/>
        </w:rPr>
      </w:pPr>
    </w:p>
    <w:p w14:paraId="4261CB1D" w14:textId="1089C755" w:rsidR="005655BC" w:rsidRPr="00702563" w:rsidRDefault="00702563" w:rsidP="00702563">
      <w:pPr>
        <w:pStyle w:val="Tijeloteksta"/>
        <w:spacing w:before="62"/>
        <w:jc w:val="center"/>
        <w:rPr>
          <w:rFonts w:ascii="Arial" w:hAnsi="Arial" w:cs="Arial"/>
          <w:b/>
          <w:bCs/>
          <w:color w:val="FF0000"/>
        </w:rPr>
      </w:pPr>
      <w:r w:rsidRPr="00702563">
        <w:rPr>
          <w:rFonts w:ascii="Arial" w:hAnsi="Arial" w:cs="Arial"/>
          <w:b/>
          <w:bCs/>
          <w:color w:val="FF0000"/>
        </w:rPr>
        <w:t xml:space="preserve">CIJENE SU IZRAŽENE PO APARTMANU PO </w:t>
      </w:r>
      <w:r w:rsidR="00F514A7">
        <w:rPr>
          <w:rFonts w:ascii="Arial" w:hAnsi="Arial" w:cs="Arial"/>
          <w:b/>
          <w:bCs/>
          <w:color w:val="FF0000"/>
        </w:rPr>
        <w:t>DANU</w:t>
      </w:r>
      <w:r w:rsidRPr="00702563">
        <w:rPr>
          <w:rFonts w:ascii="Arial" w:hAnsi="Arial" w:cs="Arial"/>
          <w:b/>
          <w:bCs/>
          <w:color w:val="FF0000"/>
        </w:rPr>
        <w:t xml:space="preserve"> U KM</w:t>
      </w:r>
    </w:p>
    <w:p w14:paraId="3A589AEB" w14:textId="77777777" w:rsidR="00702563" w:rsidRDefault="00702563">
      <w:pPr>
        <w:pStyle w:val="Tijeloteksta"/>
        <w:spacing w:before="62"/>
        <w:rPr>
          <w:rFonts w:ascii="Times New Roman"/>
        </w:rPr>
      </w:pPr>
    </w:p>
    <w:p w14:paraId="3CB9E802" w14:textId="77777777" w:rsidR="005655BC" w:rsidRDefault="00505227">
      <w:pPr>
        <w:pStyle w:val="Naslov1"/>
        <w:spacing w:before="1"/>
      </w:pPr>
      <w:r>
        <w:rPr>
          <w:spacing w:val="-2"/>
        </w:rPr>
        <w:t>POPUSTI:</w:t>
      </w:r>
    </w:p>
    <w:p w14:paraId="430671B6" w14:textId="77777777" w:rsidR="005655BC" w:rsidRDefault="00505227">
      <w:pPr>
        <w:pStyle w:val="Tijeloteksta"/>
        <w:spacing w:before="25"/>
        <w:ind w:left="162"/>
      </w:pPr>
      <w:r>
        <w:rPr>
          <w:spacing w:val="-2"/>
        </w:rPr>
        <w:t>Djeca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tri</w:t>
      </w:r>
      <w:r>
        <w:rPr>
          <w:spacing w:val="-6"/>
        </w:rPr>
        <w:t xml:space="preserve"> </w:t>
      </w:r>
      <w:r>
        <w:rPr>
          <w:spacing w:val="-2"/>
        </w:rPr>
        <w:t>godine</w:t>
      </w:r>
      <w:r>
        <w:rPr>
          <w:spacing w:val="-5"/>
        </w:rPr>
        <w:t xml:space="preserve"> </w:t>
      </w:r>
      <w:r>
        <w:rPr>
          <w:spacing w:val="-2"/>
        </w:rPr>
        <w:t>ne</w:t>
      </w:r>
      <w:r>
        <w:rPr>
          <w:spacing w:val="-5"/>
        </w:rPr>
        <w:t xml:space="preserve"> </w:t>
      </w:r>
      <w:r>
        <w:rPr>
          <w:spacing w:val="-2"/>
        </w:rPr>
        <w:t>plaćaju</w:t>
      </w:r>
      <w:r>
        <w:rPr>
          <w:spacing w:val="-5"/>
        </w:rPr>
        <w:t xml:space="preserve"> </w:t>
      </w:r>
      <w:r>
        <w:rPr>
          <w:spacing w:val="-2"/>
        </w:rPr>
        <w:t>nadoplatu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smještaj.</w:t>
      </w:r>
    </w:p>
    <w:p w14:paraId="69453CEA" w14:textId="77777777" w:rsidR="005655BC" w:rsidRDefault="005655BC">
      <w:pPr>
        <w:pStyle w:val="Tijeloteksta"/>
        <w:spacing w:before="64"/>
      </w:pPr>
    </w:p>
    <w:p w14:paraId="203EC922" w14:textId="77777777" w:rsidR="005655BC" w:rsidRDefault="00505227">
      <w:pPr>
        <w:pStyle w:val="Naslov1"/>
      </w:pPr>
      <w:r>
        <w:t>OPĆI</w:t>
      </w:r>
      <w:r>
        <w:rPr>
          <w:spacing w:val="-1"/>
        </w:rPr>
        <w:t xml:space="preserve"> </w:t>
      </w:r>
      <w:r>
        <w:rPr>
          <w:spacing w:val="-2"/>
        </w:rPr>
        <w:t>UVJETI</w:t>
      </w:r>
    </w:p>
    <w:p w14:paraId="23B6D4F3" w14:textId="77777777" w:rsidR="005655BC" w:rsidRDefault="00505227">
      <w:pPr>
        <w:pStyle w:val="Tijeloteksta"/>
        <w:spacing w:before="26"/>
        <w:ind w:left="162"/>
      </w:pPr>
      <w:r>
        <w:rPr>
          <w:spacing w:val="-2"/>
        </w:rPr>
        <w:t>Boravišna</w:t>
      </w:r>
      <w:r>
        <w:rPr>
          <w:spacing w:val="-7"/>
        </w:rPr>
        <w:t xml:space="preserve"> </w:t>
      </w:r>
      <w:r>
        <w:rPr>
          <w:spacing w:val="-2"/>
        </w:rPr>
        <w:t>pristojba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porez</w:t>
      </w:r>
      <w:r>
        <w:rPr>
          <w:spacing w:val="-6"/>
        </w:rPr>
        <w:t xml:space="preserve"> </w:t>
      </w:r>
      <w:r>
        <w:rPr>
          <w:spacing w:val="-2"/>
        </w:rPr>
        <w:t>su</w:t>
      </w:r>
      <w:r>
        <w:rPr>
          <w:spacing w:val="-6"/>
        </w:rPr>
        <w:t xml:space="preserve"> </w:t>
      </w:r>
      <w:r>
        <w:rPr>
          <w:spacing w:val="-2"/>
        </w:rPr>
        <w:t>uključeni</w:t>
      </w:r>
      <w:r>
        <w:rPr>
          <w:spacing w:val="-8"/>
        </w:rPr>
        <w:t xml:space="preserve"> </w:t>
      </w:r>
      <w:r>
        <w:rPr>
          <w:spacing w:val="-2"/>
        </w:rPr>
        <w:t>u</w:t>
      </w:r>
      <w:r>
        <w:rPr>
          <w:spacing w:val="-6"/>
        </w:rPr>
        <w:t xml:space="preserve"> </w:t>
      </w:r>
      <w:r>
        <w:rPr>
          <w:spacing w:val="-2"/>
        </w:rPr>
        <w:t>cijenu.</w:t>
      </w:r>
    </w:p>
    <w:p w14:paraId="38143F93" w14:textId="77777777" w:rsidR="005655BC" w:rsidRDefault="00505227">
      <w:pPr>
        <w:pStyle w:val="Tijeloteksta"/>
        <w:spacing w:before="27" w:line="266" w:lineRule="auto"/>
        <w:ind w:left="162" w:right="1604"/>
      </w:pPr>
      <w:r>
        <w:t>Prijevoz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šljunčane</w:t>
      </w:r>
      <w:r>
        <w:rPr>
          <w:spacing w:val="-14"/>
        </w:rPr>
        <w:t xml:space="preserve"> </w:t>
      </w:r>
      <w:r>
        <w:t>plaže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natrag</w:t>
      </w:r>
      <w:r>
        <w:rPr>
          <w:spacing w:val="6"/>
        </w:rPr>
        <w:t xml:space="preserve"> </w:t>
      </w:r>
      <w:r>
        <w:t>Iznosi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eur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osobi,</w:t>
      </w:r>
      <w:r>
        <w:rPr>
          <w:spacing w:val="-14"/>
        </w:rPr>
        <w:t xml:space="preserve"> </w:t>
      </w:r>
      <w:r>
        <w:t>djeca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godine</w:t>
      </w:r>
      <w:r>
        <w:rPr>
          <w:spacing w:val="-14"/>
        </w:rPr>
        <w:t xml:space="preserve"> </w:t>
      </w:r>
      <w:r>
        <w:t>gratis. Doplata za boravak kraći od 3 dana: 30%</w:t>
      </w:r>
    </w:p>
    <w:p w14:paraId="20062AE5" w14:textId="77777777" w:rsidR="005655BC" w:rsidRDefault="005655BC">
      <w:pPr>
        <w:pStyle w:val="Tijeloteksta"/>
        <w:spacing w:before="124"/>
      </w:pPr>
    </w:p>
    <w:p w14:paraId="27A85D26" w14:textId="77777777" w:rsidR="005655BC" w:rsidRDefault="00505227">
      <w:pPr>
        <w:pStyle w:val="Naslov1"/>
      </w:pPr>
      <w:r>
        <w:rPr>
          <w:spacing w:val="-2"/>
        </w:rPr>
        <w:t>NAPOMENA:</w:t>
      </w:r>
    </w:p>
    <w:p w14:paraId="010A3900" w14:textId="77777777" w:rsidR="005655BC" w:rsidRDefault="00505227">
      <w:pPr>
        <w:pStyle w:val="Tijeloteksta"/>
        <w:spacing w:before="26"/>
        <w:ind w:left="162"/>
      </w:pPr>
      <w:r>
        <w:rPr>
          <w:spacing w:val="-2"/>
        </w:rPr>
        <w:t>Svi</w:t>
      </w:r>
      <w:r>
        <w:rPr>
          <w:spacing w:val="-6"/>
        </w:rPr>
        <w:t xml:space="preserve"> </w:t>
      </w:r>
      <w:r>
        <w:rPr>
          <w:spacing w:val="-2"/>
        </w:rPr>
        <w:t>apartmani</w:t>
      </w:r>
      <w:r>
        <w:rPr>
          <w:spacing w:val="-5"/>
        </w:rPr>
        <w:t xml:space="preserve"> </w:t>
      </w:r>
      <w:r>
        <w:rPr>
          <w:spacing w:val="-2"/>
        </w:rPr>
        <w:t>su</w:t>
      </w:r>
      <w:r>
        <w:rPr>
          <w:spacing w:val="-4"/>
        </w:rPr>
        <w:t xml:space="preserve"> </w:t>
      </w:r>
      <w:r>
        <w:rPr>
          <w:spacing w:val="-2"/>
        </w:rPr>
        <w:t>klimatizirani.</w:t>
      </w:r>
      <w:r>
        <w:rPr>
          <w:spacing w:val="-4"/>
        </w:rPr>
        <w:t xml:space="preserve"> </w:t>
      </w:r>
      <w:r>
        <w:rPr>
          <w:spacing w:val="-2"/>
        </w:rPr>
        <w:t>Klima</w:t>
      </w:r>
      <w:r>
        <w:rPr>
          <w:spacing w:val="-4"/>
        </w:rPr>
        <w:t xml:space="preserve"> </w:t>
      </w:r>
      <w:r>
        <w:rPr>
          <w:spacing w:val="-2"/>
        </w:rPr>
        <w:t>je</w:t>
      </w:r>
      <w:r>
        <w:rPr>
          <w:spacing w:val="-5"/>
        </w:rPr>
        <w:t xml:space="preserve"> </w:t>
      </w:r>
      <w:r>
        <w:rPr>
          <w:spacing w:val="-2"/>
        </w:rPr>
        <w:t>uključena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rPr>
          <w:spacing w:val="-4"/>
        </w:rPr>
        <w:t xml:space="preserve"> </w:t>
      </w:r>
      <w:r>
        <w:rPr>
          <w:spacing w:val="-2"/>
        </w:rPr>
        <w:t>cjenu.</w:t>
      </w:r>
    </w:p>
    <w:p w14:paraId="00395F57" w14:textId="77777777" w:rsidR="005655BC" w:rsidRDefault="00505227">
      <w:pPr>
        <w:pStyle w:val="Tijeloteksta"/>
        <w:spacing w:before="36" w:line="232" w:lineRule="auto"/>
        <w:ind w:left="162" w:right="976"/>
      </w:pPr>
      <w:r>
        <w:t>Sve</w:t>
      </w:r>
      <w:r>
        <w:rPr>
          <w:spacing w:val="-1"/>
        </w:rPr>
        <w:t xml:space="preserve"> </w:t>
      </w:r>
      <w:r>
        <w:t>potencijalne</w:t>
      </w:r>
      <w:r>
        <w:rPr>
          <w:spacing w:val="-1"/>
        </w:rPr>
        <w:t xml:space="preserve"> </w:t>
      </w:r>
      <w:r>
        <w:t>rezervacije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terminima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05.07.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23.08.</w:t>
      </w:r>
      <w:r>
        <w:rPr>
          <w:spacing w:val="-1"/>
        </w:rPr>
        <w:t xml:space="preserve"> </w:t>
      </w:r>
      <w:r>
        <w:t>moraju</w:t>
      </w:r>
      <w:r>
        <w:rPr>
          <w:spacing w:val="-1"/>
        </w:rPr>
        <w:t xml:space="preserve"> </w:t>
      </w:r>
      <w:r>
        <w:t>nastavljati</w:t>
      </w:r>
      <w:r>
        <w:rPr>
          <w:spacing w:val="-2"/>
        </w:rPr>
        <w:t xml:space="preserve"> </w:t>
      </w:r>
      <w:r>
        <w:t>jedna</w:t>
      </w:r>
      <w:r>
        <w:rPr>
          <w:spacing w:val="-1"/>
        </w:rPr>
        <w:t xml:space="preserve"> </w:t>
      </w:r>
      <w:r>
        <w:t>na drugu ili terminska rupa između rezervacija mora biti 7 dana.</w:t>
      </w:r>
    </w:p>
    <w:p w14:paraId="340B31C6" w14:textId="77777777" w:rsidR="005655BC" w:rsidRDefault="00505227">
      <w:pPr>
        <w:pStyle w:val="Tijeloteksta"/>
        <w:spacing w:before="28"/>
        <w:ind w:left="162"/>
      </w:pPr>
      <w:r>
        <w:t>Mogućnost</w:t>
      </w:r>
      <w:r>
        <w:rPr>
          <w:spacing w:val="-10"/>
        </w:rPr>
        <w:t xml:space="preserve"> </w:t>
      </w:r>
      <w:r>
        <w:t>prehrane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restoranu</w:t>
      </w:r>
      <w:r>
        <w:rPr>
          <w:spacing w:val="-9"/>
        </w:rPr>
        <w:t xml:space="preserve"> </w:t>
      </w:r>
      <w:r>
        <w:t>Preza.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Prijevoz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restorana</w:t>
      </w:r>
      <w:r>
        <w:rPr>
          <w:spacing w:val="37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brodom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rPr>
          <w:spacing w:val="-2"/>
        </w:rPr>
        <w:t>besplatan.</w:t>
      </w:r>
    </w:p>
    <w:p w14:paraId="2C813B81" w14:textId="77777777" w:rsidR="005655BC" w:rsidRDefault="005655BC">
      <w:pPr>
        <w:pStyle w:val="Tijeloteksta"/>
      </w:pPr>
    </w:p>
    <w:p w14:paraId="74D48546" w14:textId="77777777" w:rsidR="005655BC" w:rsidRDefault="005655BC">
      <w:pPr>
        <w:pStyle w:val="Tijeloteksta"/>
        <w:spacing w:before="70"/>
      </w:pPr>
    </w:p>
    <w:p w14:paraId="696580D0" w14:textId="27E3EFCA" w:rsidR="005655BC" w:rsidRPr="00702563" w:rsidRDefault="00702563" w:rsidP="00702563">
      <w:pPr>
        <w:pStyle w:val="Tijeloteksta"/>
        <w:jc w:val="center"/>
        <w:rPr>
          <w:b/>
          <w:bCs/>
        </w:rPr>
      </w:pPr>
      <w:r w:rsidRPr="00702563">
        <w:rPr>
          <w:b/>
          <w:bCs/>
        </w:rPr>
        <w:t>Troškovi rezervacije 20 KM</w:t>
      </w:r>
    </w:p>
    <w:p w14:paraId="760B89D2" w14:textId="77777777" w:rsidR="005655BC" w:rsidRDefault="005655BC">
      <w:pPr>
        <w:pStyle w:val="Tijeloteksta"/>
      </w:pPr>
    </w:p>
    <w:p w14:paraId="33B32A76" w14:textId="77777777" w:rsidR="005655BC" w:rsidRDefault="005655BC">
      <w:pPr>
        <w:pStyle w:val="Tijeloteksta"/>
      </w:pPr>
    </w:p>
    <w:p w14:paraId="7B70BD5E" w14:textId="77777777" w:rsidR="005655BC" w:rsidRDefault="005655BC">
      <w:pPr>
        <w:pStyle w:val="Tijeloteksta"/>
      </w:pPr>
    </w:p>
    <w:p w14:paraId="21DDD50C" w14:textId="385A7BE9" w:rsidR="005655BC" w:rsidRDefault="005655BC">
      <w:pPr>
        <w:pStyle w:val="Tijeloteksta"/>
        <w:spacing w:before="47"/>
      </w:pPr>
    </w:p>
    <w:sectPr w:rsidR="005655BC">
      <w:headerReference w:type="default" r:id="rId6"/>
      <w:type w:val="continuous"/>
      <w:pgSz w:w="11910" w:h="16840"/>
      <w:pgMar w:top="1100" w:right="113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3458" w14:textId="77777777" w:rsidR="001F557C" w:rsidRDefault="001F557C" w:rsidP="00702563">
      <w:r>
        <w:separator/>
      </w:r>
    </w:p>
  </w:endnote>
  <w:endnote w:type="continuationSeparator" w:id="0">
    <w:p w14:paraId="1BCDDC29" w14:textId="77777777" w:rsidR="001F557C" w:rsidRDefault="001F557C" w:rsidP="0070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BEDA" w14:textId="77777777" w:rsidR="001F557C" w:rsidRDefault="001F557C" w:rsidP="00702563">
      <w:r>
        <w:separator/>
      </w:r>
    </w:p>
  </w:footnote>
  <w:footnote w:type="continuationSeparator" w:id="0">
    <w:p w14:paraId="13F4EF6F" w14:textId="77777777" w:rsidR="001F557C" w:rsidRDefault="001F557C" w:rsidP="0070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035F" w14:textId="77777777" w:rsidR="00702563" w:rsidRPr="00702563" w:rsidRDefault="00702563" w:rsidP="00702563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</w:pPr>
    <w:r w:rsidRPr="00702563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28C336B8" w14:textId="77777777" w:rsidR="00702563" w:rsidRPr="00702563" w:rsidRDefault="00702563" w:rsidP="00702563">
    <w:pPr>
      <w:keepNext/>
      <w:widowControl/>
      <w:tabs>
        <w:tab w:val="num" w:pos="0"/>
        <w:tab w:val="center" w:pos="2552"/>
      </w:tabs>
      <w:suppressAutoHyphens/>
      <w:autoSpaceDE/>
      <w:autoSpaceDN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r w:rsidRPr="00702563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Adresa Ul. Maršala Tita do br. 34 Tuzla 75000  , BiH </w:t>
    </w:r>
  </w:p>
  <w:p w14:paraId="6416F733" w14:textId="77777777" w:rsidR="00702563" w:rsidRPr="00702563" w:rsidRDefault="00702563" w:rsidP="00702563">
    <w:pPr>
      <w:widowControl/>
      <w:pBdr>
        <w:bottom w:val="single" w:sz="4" w:space="1" w:color="000000"/>
      </w:pBdr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702563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  <w:p w14:paraId="3A3DA8E5" w14:textId="77777777" w:rsidR="00702563" w:rsidRDefault="0070256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5BC"/>
    <w:rsid w:val="001F557C"/>
    <w:rsid w:val="00391546"/>
    <w:rsid w:val="00505227"/>
    <w:rsid w:val="005655BC"/>
    <w:rsid w:val="00702563"/>
    <w:rsid w:val="00B3419F"/>
    <w:rsid w:val="00F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9DEE"/>
  <w15:docId w15:val="{161EF691-27CF-49A4-BF95-3A5A7E3F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16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45" w:lineRule="exact"/>
      <w:ind w:left="2"/>
      <w:jc w:val="center"/>
    </w:pPr>
    <w:rPr>
      <w:rFonts w:ascii="Arial" w:eastAsia="Arial" w:hAnsi="Arial" w:cs="Arial"/>
    </w:rPr>
  </w:style>
  <w:style w:type="paragraph" w:styleId="Zaglavlje">
    <w:name w:val="header"/>
    <w:basedOn w:val="Normal"/>
    <w:link w:val="ZaglavljeChar"/>
    <w:uiPriority w:val="99"/>
    <w:unhideWhenUsed/>
    <w:rsid w:val="0070256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563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0256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563"/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Guverner Turist Guverner Turist</cp:lastModifiedBy>
  <cp:revision>6</cp:revision>
  <dcterms:created xsi:type="dcterms:W3CDTF">2025-06-26T08:10:00Z</dcterms:created>
  <dcterms:modified xsi:type="dcterms:W3CDTF">2025-06-26T09:25:00Z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Calc</vt:lpwstr>
  </property>
  <property fmtid="{D5CDD505-2E9C-101B-9397-08002B2CF9AE}" pid="4" name="Producer">
    <vt:lpwstr>LibreOffice 7.2</vt:lpwstr>
  </property>
  <property fmtid="{D5CDD505-2E9C-101B-9397-08002B2CF9AE}" pid="5" name="LastSaved">
    <vt:filetime>2024-11-11T00:00:00Z</vt:filetime>
  </property>
</Properties>
</file>