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4E37" w14:textId="77777777" w:rsidR="009571A6" w:rsidRDefault="009571A6"/>
    <w:p w14:paraId="1C255D7E" w14:textId="6248EF43" w:rsidR="00E623DE" w:rsidRDefault="00E623DE" w:rsidP="006667D8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6667D8">
        <w:rPr>
          <w:rFonts w:ascii="Arial" w:hAnsi="Arial" w:cs="Arial"/>
          <w:b/>
          <w:bCs/>
          <w:color w:val="7030A0"/>
          <w:sz w:val="32"/>
          <w:szCs w:val="32"/>
        </w:rPr>
        <w:t>HOTEL HVAR – JELSA</w:t>
      </w:r>
    </w:p>
    <w:p w14:paraId="06EC54D4" w14:textId="6294A9AC" w:rsidR="006667D8" w:rsidRPr="006667D8" w:rsidRDefault="0018444C" w:rsidP="0018444C">
      <w:pPr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noProof/>
          <w:color w:val="7030A0"/>
        </w:rPr>
        <w:drawing>
          <wp:inline distT="0" distB="0" distL="0" distR="0" wp14:anchorId="35E2DFD3" wp14:editId="00269C82">
            <wp:extent cx="2428928" cy="1620000"/>
            <wp:effectExtent l="0" t="0" r="0" b="0"/>
            <wp:docPr id="1" name="Picture 1" descr="A building with a pool surrounded by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uilding with a pool surrounded by tre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92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</w:rPr>
        <w:t xml:space="preserve">                    </w:t>
      </w:r>
      <w:r>
        <w:rPr>
          <w:rFonts w:ascii="Arial" w:hAnsi="Arial" w:cs="Arial"/>
          <w:b/>
          <w:bCs/>
          <w:noProof/>
          <w:color w:val="7030A0"/>
        </w:rPr>
        <w:drawing>
          <wp:inline distT="0" distB="0" distL="0" distR="0" wp14:anchorId="26BB0B54" wp14:editId="737C3C6A">
            <wp:extent cx="2429510" cy="1616066"/>
            <wp:effectExtent l="0" t="0" r="0" b="3810"/>
            <wp:docPr id="2" name="Picture 2" descr="A aerial view of a town surrounded by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aerial view of a town surrounded by tre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872" cy="162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1Light-Accent1"/>
        <w:tblW w:w="10485" w:type="dxa"/>
        <w:jc w:val="center"/>
        <w:tblLook w:val="04A0" w:firstRow="1" w:lastRow="0" w:firstColumn="1" w:lastColumn="0" w:noHBand="0" w:noVBand="1"/>
      </w:tblPr>
      <w:tblGrid>
        <w:gridCol w:w="2139"/>
        <w:gridCol w:w="1361"/>
        <w:gridCol w:w="1315"/>
        <w:gridCol w:w="1417"/>
        <w:gridCol w:w="1418"/>
        <w:gridCol w:w="1417"/>
        <w:gridCol w:w="1418"/>
      </w:tblGrid>
      <w:tr w:rsidR="00BF4554" w:rsidRPr="00741068" w14:paraId="0ED08DB2" w14:textId="77777777" w:rsidTr="0074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5472AA87" w14:textId="77777777" w:rsidR="00E623DE" w:rsidRPr="00741068" w:rsidRDefault="00BF4554" w:rsidP="00741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068">
              <w:rPr>
                <w:rFonts w:ascii="Arial" w:hAnsi="Arial" w:cs="Arial"/>
                <w:sz w:val="20"/>
                <w:szCs w:val="20"/>
              </w:rPr>
              <w:t>Cijene po sobi/danu</w:t>
            </w:r>
          </w:p>
          <w:p w14:paraId="4F2AF3B7" w14:textId="4F944431" w:rsidR="00741068" w:rsidRPr="00741068" w:rsidRDefault="00741068" w:rsidP="00741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068">
              <w:rPr>
                <w:rFonts w:ascii="Arial" w:hAnsi="Arial" w:cs="Arial"/>
                <w:sz w:val="20"/>
                <w:szCs w:val="20"/>
              </w:rPr>
              <w:t>POLUPANSION</w:t>
            </w:r>
          </w:p>
        </w:tc>
        <w:tc>
          <w:tcPr>
            <w:tcW w:w="1361" w:type="dxa"/>
          </w:tcPr>
          <w:p w14:paraId="790EACFE" w14:textId="77777777" w:rsidR="00E623DE" w:rsidRPr="00741068" w:rsidRDefault="00E62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741068">
              <w:rPr>
                <w:rFonts w:ascii="Arial" w:hAnsi="Arial" w:cs="Arial"/>
                <w:sz w:val="17"/>
                <w:szCs w:val="17"/>
              </w:rPr>
              <w:t xml:space="preserve">17.04. – 25.04. </w:t>
            </w:r>
          </w:p>
          <w:p w14:paraId="3DD4939D" w14:textId="7B2B5E8E" w:rsidR="00E623DE" w:rsidRPr="00741068" w:rsidRDefault="00E62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741068">
              <w:rPr>
                <w:rFonts w:ascii="Arial" w:hAnsi="Arial" w:cs="Arial"/>
                <w:sz w:val="17"/>
                <w:szCs w:val="17"/>
              </w:rPr>
              <w:t>27.09. – 05.10.</w:t>
            </w:r>
          </w:p>
        </w:tc>
        <w:tc>
          <w:tcPr>
            <w:tcW w:w="1315" w:type="dxa"/>
          </w:tcPr>
          <w:p w14:paraId="1F2FC99A" w14:textId="4AD1B5AB" w:rsidR="00E623DE" w:rsidRPr="00741068" w:rsidRDefault="00E62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741068">
              <w:rPr>
                <w:rFonts w:ascii="Arial" w:hAnsi="Arial" w:cs="Arial"/>
                <w:sz w:val="17"/>
                <w:szCs w:val="17"/>
              </w:rPr>
              <w:t xml:space="preserve">28.04. –18.05. </w:t>
            </w:r>
          </w:p>
        </w:tc>
        <w:tc>
          <w:tcPr>
            <w:tcW w:w="1417" w:type="dxa"/>
          </w:tcPr>
          <w:p w14:paraId="6C26766C" w14:textId="77777777" w:rsidR="00E623DE" w:rsidRPr="00741068" w:rsidRDefault="00E62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741068">
              <w:rPr>
                <w:rFonts w:ascii="Arial" w:hAnsi="Arial" w:cs="Arial"/>
                <w:sz w:val="17"/>
                <w:szCs w:val="17"/>
              </w:rPr>
              <w:t xml:space="preserve">17.05. – 13.08. </w:t>
            </w:r>
          </w:p>
          <w:p w14:paraId="0755CB13" w14:textId="0D493762" w:rsidR="00E623DE" w:rsidRPr="00741068" w:rsidRDefault="00E62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741068">
              <w:rPr>
                <w:rFonts w:ascii="Arial" w:hAnsi="Arial" w:cs="Arial"/>
                <w:sz w:val="17"/>
                <w:szCs w:val="17"/>
              </w:rPr>
              <w:t>06.09. – 26.09.</w:t>
            </w:r>
          </w:p>
        </w:tc>
        <w:tc>
          <w:tcPr>
            <w:tcW w:w="1418" w:type="dxa"/>
          </w:tcPr>
          <w:p w14:paraId="1030AC79" w14:textId="77777777" w:rsidR="00E623DE" w:rsidRPr="00741068" w:rsidRDefault="00E62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741068">
              <w:rPr>
                <w:rFonts w:ascii="Arial" w:hAnsi="Arial" w:cs="Arial"/>
                <w:sz w:val="17"/>
                <w:szCs w:val="17"/>
              </w:rPr>
              <w:t>14.06. – 04.07.</w:t>
            </w:r>
          </w:p>
          <w:p w14:paraId="015C5F3D" w14:textId="1DD21297" w:rsidR="00E623DE" w:rsidRPr="00741068" w:rsidRDefault="00E62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741068">
              <w:rPr>
                <w:rFonts w:ascii="Arial" w:hAnsi="Arial" w:cs="Arial"/>
                <w:sz w:val="17"/>
                <w:szCs w:val="17"/>
              </w:rPr>
              <w:t>30.08. – 05.09.</w:t>
            </w:r>
          </w:p>
        </w:tc>
        <w:tc>
          <w:tcPr>
            <w:tcW w:w="1417" w:type="dxa"/>
          </w:tcPr>
          <w:p w14:paraId="765554EE" w14:textId="77777777" w:rsidR="00E623DE" w:rsidRPr="00741068" w:rsidRDefault="00E62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741068">
              <w:rPr>
                <w:rFonts w:ascii="Arial" w:hAnsi="Arial" w:cs="Arial"/>
                <w:sz w:val="17"/>
                <w:szCs w:val="17"/>
              </w:rPr>
              <w:t xml:space="preserve">05.07. – 18.07. </w:t>
            </w:r>
          </w:p>
          <w:p w14:paraId="4FBE57A3" w14:textId="7B22E19A" w:rsidR="00E623DE" w:rsidRPr="00741068" w:rsidRDefault="00E62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741068">
              <w:rPr>
                <w:rFonts w:ascii="Arial" w:hAnsi="Arial" w:cs="Arial"/>
                <w:sz w:val="17"/>
                <w:szCs w:val="17"/>
              </w:rPr>
              <w:t>23.08. – 29.08.</w:t>
            </w:r>
          </w:p>
        </w:tc>
        <w:tc>
          <w:tcPr>
            <w:tcW w:w="1418" w:type="dxa"/>
          </w:tcPr>
          <w:p w14:paraId="5434F60F" w14:textId="02FCB0A2" w:rsidR="00E623DE" w:rsidRPr="00741068" w:rsidRDefault="00E62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741068">
              <w:rPr>
                <w:rFonts w:ascii="Arial" w:hAnsi="Arial" w:cs="Arial"/>
                <w:sz w:val="17"/>
                <w:szCs w:val="17"/>
              </w:rPr>
              <w:t>19.07. – 22.08.</w:t>
            </w:r>
          </w:p>
        </w:tc>
      </w:tr>
      <w:tr w:rsidR="00BF4554" w:rsidRPr="00741068" w14:paraId="07069F85" w14:textId="77777777" w:rsidTr="00741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71D89CE2" w14:textId="341BFDF2" w:rsidR="00E623DE" w:rsidRPr="00741068" w:rsidRDefault="00E623DE">
            <w:pPr>
              <w:rPr>
                <w:rFonts w:ascii="Arial" w:hAnsi="Arial" w:cs="Arial"/>
                <w:b w:val="0"/>
                <w:bCs w:val="0"/>
              </w:rPr>
            </w:pPr>
            <w:r w:rsidRPr="00741068">
              <w:rPr>
                <w:rFonts w:ascii="Arial" w:hAnsi="Arial" w:cs="Arial"/>
                <w:b w:val="0"/>
                <w:bCs w:val="0"/>
              </w:rPr>
              <w:t>Comfort ½, more</w:t>
            </w:r>
          </w:p>
        </w:tc>
        <w:tc>
          <w:tcPr>
            <w:tcW w:w="1361" w:type="dxa"/>
          </w:tcPr>
          <w:p w14:paraId="1E078549" w14:textId="74881DFF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14</w:t>
            </w:r>
            <w:r w:rsidR="00741068" w:rsidRPr="00741068">
              <w:rPr>
                <w:rFonts w:ascii="Arial" w:hAnsi="Arial" w:cs="Arial"/>
              </w:rPr>
              <w:t>8</w:t>
            </w:r>
            <w:r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315" w:type="dxa"/>
          </w:tcPr>
          <w:p w14:paraId="21910CAD" w14:textId="43276515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1</w:t>
            </w:r>
            <w:r w:rsidR="006667D8" w:rsidRPr="00741068">
              <w:rPr>
                <w:rFonts w:ascii="Arial" w:hAnsi="Arial" w:cs="Arial"/>
              </w:rPr>
              <w:t>6</w:t>
            </w:r>
            <w:r w:rsidR="00741068" w:rsidRPr="00741068">
              <w:rPr>
                <w:rFonts w:ascii="Arial" w:hAnsi="Arial" w:cs="Arial"/>
              </w:rPr>
              <w:t>1</w:t>
            </w:r>
            <w:r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54A00371" w14:textId="7183E6C0" w:rsidR="00E623DE" w:rsidRPr="00741068" w:rsidRDefault="006667D8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2</w:t>
            </w:r>
            <w:r w:rsidR="00741068" w:rsidRPr="00741068">
              <w:rPr>
                <w:rFonts w:ascii="Arial" w:hAnsi="Arial" w:cs="Arial"/>
              </w:rPr>
              <w:t>10</w:t>
            </w:r>
            <w:r w:rsidR="00BF4554"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</w:tcPr>
          <w:p w14:paraId="19B0E18A" w14:textId="449E0FFB" w:rsidR="00E623DE" w:rsidRPr="00741068" w:rsidRDefault="00BF4554" w:rsidP="00BF4554">
            <w:pPr>
              <w:tabs>
                <w:tab w:val="left" w:pos="8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2</w:t>
            </w:r>
            <w:r w:rsidR="006667D8" w:rsidRPr="00741068">
              <w:rPr>
                <w:rFonts w:ascii="Arial" w:hAnsi="Arial" w:cs="Arial"/>
              </w:rPr>
              <w:t>7</w:t>
            </w:r>
            <w:r w:rsidR="00741068" w:rsidRPr="00741068">
              <w:rPr>
                <w:rFonts w:ascii="Arial" w:hAnsi="Arial" w:cs="Arial"/>
              </w:rPr>
              <w:t>1</w:t>
            </w:r>
            <w:r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31C93CA8" w14:textId="7816B349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3</w:t>
            </w:r>
            <w:r w:rsidR="006667D8" w:rsidRPr="00741068">
              <w:rPr>
                <w:rFonts w:ascii="Arial" w:hAnsi="Arial" w:cs="Arial"/>
              </w:rPr>
              <w:t>4</w:t>
            </w:r>
            <w:r w:rsidR="00741068" w:rsidRPr="00741068">
              <w:rPr>
                <w:rFonts w:ascii="Arial" w:hAnsi="Arial" w:cs="Arial"/>
              </w:rPr>
              <w:t>1</w:t>
            </w:r>
            <w:r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</w:tcPr>
          <w:p w14:paraId="1028C47D" w14:textId="1A1AFE75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3</w:t>
            </w:r>
            <w:r w:rsidR="006667D8" w:rsidRPr="00741068">
              <w:rPr>
                <w:rFonts w:ascii="Arial" w:hAnsi="Arial" w:cs="Arial"/>
              </w:rPr>
              <w:t>5</w:t>
            </w:r>
            <w:r w:rsidR="00741068" w:rsidRPr="00741068">
              <w:rPr>
                <w:rFonts w:ascii="Arial" w:hAnsi="Arial" w:cs="Arial"/>
              </w:rPr>
              <w:t>1</w:t>
            </w:r>
            <w:r w:rsidRPr="00741068">
              <w:rPr>
                <w:rFonts w:ascii="Arial" w:hAnsi="Arial" w:cs="Arial"/>
              </w:rPr>
              <w:t>,00</w:t>
            </w:r>
          </w:p>
        </w:tc>
      </w:tr>
      <w:tr w:rsidR="00BF4554" w:rsidRPr="00741068" w14:paraId="3D1C6295" w14:textId="77777777" w:rsidTr="00741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242255F5" w14:textId="5758E6EF" w:rsidR="00E623DE" w:rsidRPr="00741068" w:rsidRDefault="00E623DE">
            <w:pPr>
              <w:rPr>
                <w:rFonts w:ascii="Arial" w:hAnsi="Arial" w:cs="Arial"/>
                <w:b w:val="0"/>
                <w:bCs w:val="0"/>
              </w:rPr>
            </w:pPr>
            <w:r w:rsidRPr="00741068">
              <w:rPr>
                <w:rFonts w:ascii="Arial" w:hAnsi="Arial" w:cs="Arial"/>
                <w:b w:val="0"/>
                <w:bCs w:val="0"/>
              </w:rPr>
              <w:t xml:space="preserve">Comfort ½ more prizemlje </w:t>
            </w:r>
          </w:p>
        </w:tc>
        <w:tc>
          <w:tcPr>
            <w:tcW w:w="1361" w:type="dxa"/>
          </w:tcPr>
          <w:p w14:paraId="54486B06" w14:textId="3272F68D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13</w:t>
            </w:r>
            <w:r w:rsidR="00741068" w:rsidRPr="00741068">
              <w:rPr>
                <w:rFonts w:ascii="Arial" w:hAnsi="Arial" w:cs="Arial"/>
              </w:rPr>
              <w:t>9</w:t>
            </w:r>
            <w:r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315" w:type="dxa"/>
          </w:tcPr>
          <w:p w14:paraId="793EA8E8" w14:textId="7BA0ADBE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1</w:t>
            </w:r>
            <w:r w:rsidR="006667D8" w:rsidRPr="00741068">
              <w:rPr>
                <w:rFonts w:ascii="Arial" w:hAnsi="Arial" w:cs="Arial"/>
              </w:rPr>
              <w:t>5</w:t>
            </w:r>
            <w:r w:rsidR="00741068" w:rsidRPr="00741068">
              <w:rPr>
                <w:rFonts w:ascii="Arial" w:hAnsi="Arial" w:cs="Arial"/>
              </w:rPr>
              <w:t>3</w:t>
            </w:r>
            <w:r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73E2C36A" w14:textId="1E28CB9A" w:rsidR="00E623DE" w:rsidRPr="00741068" w:rsidRDefault="006667D8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20</w:t>
            </w:r>
            <w:r w:rsidR="00741068" w:rsidRPr="00741068">
              <w:rPr>
                <w:rFonts w:ascii="Arial" w:hAnsi="Arial" w:cs="Arial"/>
              </w:rPr>
              <w:t>1</w:t>
            </w:r>
            <w:r w:rsidR="00BF4554"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</w:tcPr>
          <w:p w14:paraId="5D6FB284" w14:textId="3CDAB29C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2</w:t>
            </w:r>
            <w:r w:rsidR="006667D8" w:rsidRPr="00741068">
              <w:rPr>
                <w:rFonts w:ascii="Arial" w:hAnsi="Arial" w:cs="Arial"/>
              </w:rPr>
              <w:t>6</w:t>
            </w:r>
            <w:r w:rsidR="00741068" w:rsidRPr="00741068">
              <w:rPr>
                <w:rFonts w:ascii="Arial" w:hAnsi="Arial" w:cs="Arial"/>
              </w:rPr>
              <w:t>3</w:t>
            </w:r>
            <w:r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21205948" w14:textId="4446937A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3</w:t>
            </w:r>
            <w:r w:rsidR="006667D8" w:rsidRPr="00741068">
              <w:rPr>
                <w:rFonts w:ascii="Arial" w:hAnsi="Arial" w:cs="Arial"/>
              </w:rPr>
              <w:t>4</w:t>
            </w:r>
            <w:r w:rsidR="00741068" w:rsidRPr="00741068">
              <w:rPr>
                <w:rFonts w:ascii="Arial" w:hAnsi="Arial" w:cs="Arial"/>
              </w:rPr>
              <w:t>3</w:t>
            </w:r>
            <w:r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</w:tcPr>
          <w:p w14:paraId="710DE523" w14:textId="604E2FDD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3</w:t>
            </w:r>
            <w:r w:rsidR="006667D8" w:rsidRPr="00741068">
              <w:rPr>
                <w:rFonts w:ascii="Arial" w:hAnsi="Arial" w:cs="Arial"/>
              </w:rPr>
              <w:t>4</w:t>
            </w:r>
            <w:r w:rsidR="00741068" w:rsidRPr="00741068">
              <w:rPr>
                <w:rFonts w:ascii="Arial" w:hAnsi="Arial" w:cs="Arial"/>
              </w:rPr>
              <w:t>1</w:t>
            </w:r>
            <w:r w:rsidRPr="00741068">
              <w:rPr>
                <w:rFonts w:ascii="Arial" w:hAnsi="Arial" w:cs="Arial"/>
              </w:rPr>
              <w:t>,00</w:t>
            </w:r>
          </w:p>
        </w:tc>
      </w:tr>
      <w:tr w:rsidR="00BF4554" w:rsidRPr="00741068" w14:paraId="13865421" w14:textId="77777777" w:rsidTr="00741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04FEB324" w14:textId="6DDEEC21" w:rsidR="00E623DE" w:rsidRPr="00741068" w:rsidRDefault="00E623DE">
            <w:pPr>
              <w:rPr>
                <w:rFonts w:ascii="Arial" w:hAnsi="Arial" w:cs="Arial"/>
                <w:b w:val="0"/>
                <w:bCs w:val="0"/>
              </w:rPr>
            </w:pPr>
            <w:r w:rsidRPr="00741068">
              <w:rPr>
                <w:rFonts w:ascii="Arial" w:hAnsi="Arial" w:cs="Arial"/>
                <w:b w:val="0"/>
                <w:bCs w:val="0"/>
              </w:rPr>
              <w:t>Comfort ½, park</w:t>
            </w:r>
          </w:p>
        </w:tc>
        <w:tc>
          <w:tcPr>
            <w:tcW w:w="1361" w:type="dxa"/>
          </w:tcPr>
          <w:p w14:paraId="3A2B2AB8" w14:textId="05BBC14F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13</w:t>
            </w:r>
            <w:r w:rsidR="00741068" w:rsidRPr="00741068">
              <w:rPr>
                <w:rFonts w:ascii="Arial" w:hAnsi="Arial" w:cs="Arial"/>
              </w:rPr>
              <w:t>5</w:t>
            </w:r>
            <w:r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315" w:type="dxa"/>
          </w:tcPr>
          <w:p w14:paraId="2512A8FD" w14:textId="658D0659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1</w:t>
            </w:r>
            <w:r w:rsidR="006667D8" w:rsidRPr="00741068">
              <w:rPr>
                <w:rFonts w:ascii="Arial" w:hAnsi="Arial" w:cs="Arial"/>
              </w:rPr>
              <w:t>4</w:t>
            </w:r>
            <w:r w:rsidR="00741068" w:rsidRPr="00741068">
              <w:rPr>
                <w:rFonts w:ascii="Arial" w:hAnsi="Arial" w:cs="Arial"/>
              </w:rPr>
              <w:t>4</w:t>
            </w:r>
            <w:r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57E9CB13" w14:textId="6F260378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1</w:t>
            </w:r>
            <w:r w:rsidR="006667D8" w:rsidRPr="00741068">
              <w:rPr>
                <w:rFonts w:ascii="Arial" w:hAnsi="Arial" w:cs="Arial"/>
              </w:rPr>
              <w:t>9</w:t>
            </w:r>
            <w:r w:rsidR="00741068" w:rsidRPr="00741068">
              <w:rPr>
                <w:rFonts w:ascii="Arial" w:hAnsi="Arial" w:cs="Arial"/>
              </w:rPr>
              <w:t>2</w:t>
            </w:r>
            <w:r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</w:tcPr>
          <w:p w14:paraId="3F207796" w14:textId="62E2C8D0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2</w:t>
            </w:r>
            <w:r w:rsidR="006667D8" w:rsidRPr="00741068">
              <w:rPr>
                <w:rFonts w:ascii="Arial" w:hAnsi="Arial" w:cs="Arial"/>
              </w:rPr>
              <w:t>5</w:t>
            </w:r>
            <w:r w:rsidR="00741068" w:rsidRPr="00741068">
              <w:rPr>
                <w:rFonts w:ascii="Arial" w:hAnsi="Arial" w:cs="Arial"/>
              </w:rPr>
              <w:t>4</w:t>
            </w:r>
            <w:r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5B988D9B" w14:textId="10C91AF0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3</w:t>
            </w:r>
            <w:r w:rsidR="006667D8" w:rsidRPr="00741068">
              <w:rPr>
                <w:rFonts w:ascii="Arial" w:hAnsi="Arial" w:cs="Arial"/>
              </w:rPr>
              <w:t>2</w:t>
            </w:r>
            <w:r w:rsidR="00741068" w:rsidRPr="00741068">
              <w:rPr>
                <w:rFonts w:ascii="Arial" w:hAnsi="Arial" w:cs="Arial"/>
              </w:rPr>
              <w:t>4</w:t>
            </w:r>
            <w:r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</w:tcPr>
          <w:p w14:paraId="067D6487" w14:textId="2CAA2036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3</w:t>
            </w:r>
            <w:r w:rsidR="006667D8" w:rsidRPr="00741068">
              <w:rPr>
                <w:rFonts w:ascii="Arial" w:hAnsi="Arial" w:cs="Arial"/>
              </w:rPr>
              <w:t>3</w:t>
            </w:r>
            <w:r w:rsidR="00741068" w:rsidRPr="00741068">
              <w:rPr>
                <w:rFonts w:ascii="Arial" w:hAnsi="Arial" w:cs="Arial"/>
              </w:rPr>
              <w:t>3</w:t>
            </w:r>
            <w:r w:rsidRPr="00741068">
              <w:rPr>
                <w:rFonts w:ascii="Arial" w:hAnsi="Arial" w:cs="Arial"/>
              </w:rPr>
              <w:t>,00</w:t>
            </w:r>
          </w:p>
        </w:tc>
      </w:tr>
      <w:tr w:rsidR="00BF4554" w:rsidRPr="00741068" w14:paraId="161EC490" w14:textId="77777777" w:rsidTr="007410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23563B99" w14:textId="5F7CF1E6" w:rsidR="00E623DE" w:rsidRPr="00741068" w:rsidRDefault="00E623DE">
            <w:pPr>
              <w:rPr>
                <w:rFonts w:ascii="Arial" w:hAnsi="Arial" w:cs="Arial"/>
                <w:b w:val="0"/>
                <w:bCs w:val="0"/>
              </w:rPr>
            </w:pPr>
            <w:r w:rsidRPr="00741068">
              <w:rPr>
                <w:rFonts w:ascii="Arial" w:hAnsi="Arial" w:cs="Arial"/>
                <w:b w:val="0"/>
                <w:bCs w:val="0"/>
              </w:rPr>
              <w:t xml:space="preserve">Economy park </w:t>
            </w:r>
          </w:p>
        </w:tc>
        <w:tc>
          <w:tcPr>
            <w:tcW w:w="1361" w:type="dxa"/>
          </w:tcPr>
          <w:p w14:paraId="3E392C9B" w14:textId="3604E824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11</w:t>
            </w:r>
            <w:r w:rsidR="00741068" w:rsidRPr="00741068">
              <w:rPr>
                <w:rFonts w:ascii="Arial" w:hAnsi="Arial" w:cs="Arial"/>
              </w:rPr>
              <w:t>3</w:t>
            </w:r>
            <w:r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315" w:type="dxa"/>
          </w:tcPr>
          <w:p w14:paraId="32710FD9" w14:textId="2E763AC3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1</w:t>
            </w:r>
            <w:r w:rsidR="006667D8" w:rsidRPr="00741068">
              <w:rPr>
                <w:rFonts w:ascii="Arial" w:hAnsi="Arial" w:cs="Arial"/>
              </w:rPr>
              <w:t>2</w:t>
            </w:r>
            <w:r w:rsidR="00741068" w:rsidRPr="00741068">
              <w:rPr>
                <w:rFonts w:ascii="Arial" w:hAnsi="Arial" w:cs="Arial"/>
              </w:rPr>
              <w:t>2</w:t>
            </w:r>
            <w:r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3679D3FF" w14:textId="6635A8AD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1</w:t>
            </w:r>
            <w:r w:rsidR="00741068" w:rsidRPr="00741068">
              <w:rPr>
                <w:rFonts w:ascii="Arial" w:hAnsi="Arial" w:cs="Arial"/>
              </w:rPr>
              <w:t>70</w:t>
            </w:r>
            <w:r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</w:tcPr>
          <w:p w14:paraId="7AC6A125" w14:textId="58189367" w:rsidR="00E623DE" w:rsidRPr="00741068" w:rsidRDefault="00BF4554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2</w:t>
            </w:r>
            <w:r w:rsidR="006667D8" w:rsidRPr="00741068">
              <w:rPr>
                <w:rFonts w:ascii="Arial" w:hAnsi="Arial" w:cs="Arial"/>
              </w:rPr>
              <w:t>3</w:t>
            </w:r>
            <w:r w:rsidR="00741068" w:rsidRPr="00741068">
              <w:rPr>
                <w:rFonts w:ascii="Arial" w:hAnsi="Arial" w:cs="Arial"/>
              </w:rPr>
              <w:t>2</w:t>
            </w:r>
            <w:r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14:paraId="3120FB88" w14:textId="27753E14" w:rsidR="00E623DE" w:rsidRPr="00741068" w:rsidRDefault="006667D8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30</w:t>
            </w:r>
            <w:r w:rsidR="00741068" w:rsidRPr="00741068">
              <w:rPr>
                <w:rFonts w:ascii="Arial" w:hAnsi="Arial" w:cs="Arial"/>
              </w:rPr>
              <w:t>6</w:t>
            </w:r>
            <w:r w:rsidR="00BF4554" w:rsidRPr="00741068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</w:tcPr>
          <w:p w14:paraId="595E6A3E" w14:textId="16320405" w:rsidR="00E623DE" w:rsidRPr="00741068" w:rsidRDefault="006667D8" w:rsidP="00BF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068">
              <w:rPr>
                <w:rFonts w:ascii="Arial" w:hAnsi="Arial" w:cs="Arial"/>
              </w:rPr>
              <w:t>31</w:t>
            </w:r>
            <w:r w:rsidR="00741068" w:rsidRPr="00741068">
              <w:rPr>
                <w:rFonts w:ascii="Arial" w:hAnsi="Arial" w:cs="Arial"/>
              </w:rPr>
              <w:t>5</w:t>
            </w:r>
            <w:r w:rsidR="00BF4554" w:rsidRPr="00741068">
              <w:rPr>
                <w:rFonts w:ascii="Arial" w:hAnsi="Arial" w:cs="Arial"/>
              </w:rPr>
              <w:t>,00</w:t>
            </w:r>
          </w:p>
        </w:tc>
      </w:tr>
    </w:tbl>
    <w:p w14:paraId="5296C28B" w14:textId="77777777" w:rsidR="00E623DE" w:rsidRPr="00741068" w:rsidRDefault="00E623DE">
      <w:pPr>
        <w:rPr>
          <w:rFonts w:ascii="Arial" w:hAnsi="Arial" w:cs="Arial"/>
        </w:rPr>
      </w:pPr>
    </w:p>
    <w:p w14:paraId="124FF5BE" w14:textId="21634314" w:rsidR="006667D8" w:rsidRDefault="004E4E7F">
      <w:r>
        <w:t>Doplate i popusti:</w:t>
      </w:r>
    </w:p>
    <w:p w14:paraId="432DB2FC" w14:textId="0B72C3DD" w:rsidR="004E4E7F" w:rsidRDefault="004E4E7F">
      <w:r>
        <w:t xml:space="preserve">Dejca 0 – 2,99 god. GRATIS </w:t>
      </w:r>
    </w:p>
    <w:p w14:paraId="42A4956F" w14:textId="77777777" w:rsidR="004E4E7F" w:rsidRDefault="004E4E7F">
      <w:r>
        <w:t xml:space="preserve">Djeca 3 – 11,99 god. doplata 22,00 KM </w:t>
      </w:r>
    </w:p>
    <w:p w14:paraId="7D935F3D" w14:textId="3A00B50C" w:rsidR="004E4E7F" w:rsidRDefault="004E4E7F" w:rsidP="004E4E7F">
      <w:pPr>
        <w:spacing w:after="0"/>
      </w:pPr>
      <w:r>
        <w:t>Djeca preko 12 i odrasli:  I i II sezona 53,00 KM</w:t>
      </w:r>
    </w:p>
    <w:p w14:paraId="533FE0F1" w14:textId="482E67CC" w:rsidR="004E4E7F" w:rsidRDefault="004E4E7F" w:rsidP="004E4E7F">
      <w:pPr>
        <w:spacing w:after="0"/>
      </w:pPr>
      <w:r>
        <w:t xml:space="preserve">                                                       III sezona 77,00 KM</w:t>
      </w:r>
    </w:p>
    <w:p w14:paraId="74BF140A" w14:textId="3750E02A" w:rsidR="004E4E7F" w:rsidRDefault="004E4E7F" w:rsidP="004E4E7F">
      <w:pPr>
        <w:spacing w:after="0"/>
        <w:ind w:left="2124"/>
      </w:pPr>
      <w:r>
        <w:t xml:space="preserve">        IV sezona 105,00 KM</w:t>
      </w:r>
    </w:p>
    <w:p w14:paraId="6664707D" w14:textId="34B48A0B" w:rsidR="004E4E7F" w:rsidRDefault="004E4E7F" w:rsidP="004E4E7F">
      <w:pPr>
        <w:spacing w:after="0"/>
        <w:ind w:left="2124"/>
      </w:pPr>
      <w:r>
        <w:t xml:space="preserve">         V sezona 139,00 KM</w:t>
      </w:r>
    </w:p>
    <w:p w14:paraId="48F334D6" w14:textId="0D209939" w:rsidR="004E4E7F" w:rsidRDefault="004E4E7F" w:rsidP="004E4E7F">
      <w:pPr>
        <w:spacing w:after="0"/>
        <w:ind w:left="2124"/>
      </w:pPr>
      <w:r>
        <w:t xml:space="preserve">        VI sezona 143,00 KM</w:t>
      </w:r>
    </w:p>
    <w:p w14:paraId="354E8847" w14:textId="77777777" w:rsidR="00741068" w:rsidRDefault="00741068" w:rsidP="00741068">
      <w:pPr>
        <w:spacing w:after="0"/>
      </w:pPr>
    </w:p>
    <w:p w14:paraId="078BBDBE" w14:textId="28944289" w:rsidR="00741068" w:rsidRDefault="00741068" w:rsidP="00741068">
      <w:pPr>
        <w:spacing w:after="0"/>
      </w:pPr>
      <w:r>
        <w:t xml:space="preserve">Doplata za all inclusive 35,00 KM u svim sezonama po osobi/danu </w:t>
      </w:r>
    </w:p>
    <w:p w14:paraId="39757209" w14:textId="77777777" w:rsidR="00741068" w:rsidRDefault="00741068" w:rsidP="00741068">
      <w:pPr>
        <w:spacing w:after="0"/>
      </w:pPr>
    </w:p>
    <w:p w14:paraId="6CC43A7A" w14:textId="5576DE4E" w:rsidR="00741068" w:rsidRDefault="00741068" w:rsidP="00741068">
      <w:pPr>
        <w:spacing w:after="0"/>
      </w:pPr>
      <w:r>
        <w:t xml:space="preserve">Dječiji krevetić 5€ po danu </w:t>
      </w:r>
    </w:p>
    <w:p w14:paraId="1A00EE7E" w14:textId="05D851AC" w:rsidR="00741068" w:rsidRDefault="00741068" w:rsidP="00741068">
      <w:pPr>
        <w:spacing w:after="0"/>
      </w:pPr>
      <w:r>
        <w:t xml:space="preserve">Kućni ljubimci 8€ po danu/ljubimcu </w:t>
      </w:r>
    </w:p>
    <w:p w14:paraId="6A781E00" w14:textId="19B2CF3C" w:rsidR="00741068" w:rsidRDefault="00741068" w:rsidP="00741068">
      <w:pPr>
        <w:spacing w:after="0"/>
      </w:pPr>
      <w:r>
        <w:t xml:space="preserve">Sef 5€ po danu </w:t>
      </w:r>
    </w:p>
    <w:p w14:paraId="4FAC129B" w14:textId="277A4928" w:rsidR="00741068" w:rsidRDefault="00741068" w:rsidP="00741068">
      <w:pPr>
        <w:spacing w:after="0"/>
      </w:pPr>
      <w:r>
        <w:t xml:space="preserve">Frižider 5€ po danu </w:t>
      </w:r>
    </w:p>
    <w:p w14:paraId="79CF43FC" w14:textId="77777777" w:rsidR="00741068" w:rsidRDefault="00741068" w:rsidP="00741068">
      <w:pPr>
        <w:spacing w:after="0"/>
      </w:pPr>
    </w:p>
    <w:p w14:paraId="0556A40F" w14:textId="77777777" w:rsidR="00741068" w:rsidRDefault="00741068" w:rsidP="00741068">
      <w:pPr>
        <w:spacing w:after="0"/>
      </w:pPr>
    </w:p>
    <w:p w14:paraId="4D3E2073" w14:textId="094226DD" w:rsidR="00741068" w:rsidRDefault="00741068" w:rsidP="00741068">
      <w:pPr>
        <w:spacing w:after="0"/>
        <w:jc w:val="center"/>
      </w:pPr>
      <w:r>
        <w:t>Troškovi rezervacije 20,00 KM</w:t>
      </w:r>
    </w:p>
    <w:sectPr w:rsidR="0074106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9481" w14:textId="77777777" w:rsidR="006D29AD" w:rsidRDefault="006D29AD" w:rsidP="00E623DE">
      <w:pPr>
        <w:spacing w:after="0" w:line="240" w:lineRule="auto"/>
      </w:pPr>
      <w:r>
        <w:separator/>
      </w:r>
    </w:p>
  </w:endnote>
  <w:endnote w:type="continuationSeparator" w:id="0">
    <w:p w14:paraId="4CE2E9F1" w14:textId="77777777" w:rsidR="006D29AD" w:rsidRDefault="006D29AD" w:rsidP="00E6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3E72" w14:textId="77777777" w:rsidR="006D29AD" w:rsidRDefault="006D29AD" w:rsidP="00E623DE">
      <w:pPr>
        <w:spacing w:after="0" w:line="240" w:lineRule="auto"/>
      </w:pPr>
      <w:r>
        <w:separator/>
      </w:r>
    </w:p>
  </w:footnote>
  <w:footnote w:type="continuationSeparator" w:id="0">
    <w:p w14:paraId="5EC13367" w14:textId="77777777" w:rsidR="006D29AD" w:rsidRDefault="006D29AD" w:rsidP="00E6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C460" w14:textId="77777777" w:rsidR="00E623DE" w:rsidRPr="00E623DE" w:rsidRDefault="00E623DE" w:rsidP="00E623DE">
    <w:pP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</w:pPr>
    <w:r w:rsidRPr="00E623DE">
      <w:rPr>
        <w:rFonts w:ascii="Arial" w:eastAsia="Times New Roman" w:hAnsi="Arial" w:cs="Arial"/>
        <w:b/>
        <w:i/>
        <w:color w:val="FFC000"/>
        <w:sz w:val="64"/>
        <w:szCs w:val="64"/>
        <w:lang w:val="de-DE" w:eastAsia="ar-SA"/>
        <w14:ligatures w14:val="none"/>
      </w:rPr>
      <w:t>GuvernerTurist d.o.o.</w:t>
    </w:r>
  </w:p>
  <w:p w14:paraId="148683C0" w14:textId="77777777" w:rsidR="00E623DE" w:rsidRPr="00E623DE" w:rsidRDefault="00E623DE" w:rsidP="00E623DE">
    <w:pPr>
      <w:keepNext/>
      <w:tabs>
        <w:tab w:val="num" w:pos="0"/>
        <w:tab w:val="center" w:pos="2552"/>
      </w:tabs>
      <w:suppressAutoHyphens/>
      <w:spacing w:after="0" w:line="240" w:lineRule="auto"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lang w:val="de-DE" w:eastAsia="ar-SA"/>
        <w14:ligatures w14:val="none"/>
      </w:rPr>
    </w:pPr>
    <w:proofErr w:type="spellStart"/>
    <w:r w:rsidRPr="00E623DE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Adresa</w:t>
    </w:r>
    <w:proofErr w:type="spellEnd"/>
    <w:r w:rsidRPr="00E623DE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 </w:t>
    </w:r>
    <w:proofErr w:type="spellStart"/>
    <w:r w:rsidRPr="00E623DE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Ul</w:t>
    </w:r>
    <w:proofErr w:type="spellEnd"/>
    <w:r w:rsidRPr="00E623DE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. </w:t>
    </w:r>
    <w:proofErr w:type="spellStart"/>
    <w:r w:rsidRPr="00E623DE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Maršala</w:t>
    </w:r>
    <w:proofErr w:type="spellEnd"/>
    <w:r w:rsidRPr="00E623DE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 Tita do br. 34 Tuzla 75000, BiH </w:t>
    </w:r>
  </w:p>
  <w:p w14:paraId="6B674C50" w14:textId="2AB1F508" w:rsidR="00E623DE" w:rsidRPr="00E623DE" w:rsidRDefault="00E623DE" w:rsidP="00E623DE">
    <w:pPr>
      <w:pBdr>
        <w:bottom w:val="single" w:sz="4" w:space="1" w:color="000000"/>
      </w:pBd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Cs/>
        <w:color w:val="00B0F0"/>
        <w:lang w:val="de-DE" w:eastAsia="ar-SA"/>
        <w14:ligatures w14:val="none"/>
      </w:rPr>
    </w:pPr>
    <w:r w:rsidRPr="00E623DE">
      <w:rPr>
        <w:rFonts w:ascii="Arial" w:eastAsia="Times New Roman" w:hAnsi="Arial" w:cs="Arial"/>
        <w:bCs/>
        <w:color w:val="00B0F0"/>
        <w:lang w:val="de-DE" w:eastAsia="ar-SA"/>
        <w14:ligatures w14:val="none"/>
      </w:rPr>
      <w:t>Tel. / Fax ++ 387 35  247 410 / 247 411   e-mail: guvernerturist@bih.net.ba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DE"/>
    <w:rsid w:val="00037756"/>
    <w:rsid w:val="000C45BA"/>
    <w:rsid w:val="0018444C"/>
    <w:rsid w:val="003F793A"/>
    <w:rsid w:val="00492364"/>
    <w:rsid w:val="004E4E7F"/>
    <w:rsid w:val="006667D8"/>
    <w:rsid w:val="006D29AD"/>
    <w:rsid w:val="00741068"/>
    <w:rsid w:val="009571A6"/>
    <w:rsid w:val="00BF4554"/>
    <w:rsid w:val="00D55189"/>
    <w:rsid w:val="00E6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6242"/>
  <w15:chartTrackingRefBased/>
  <w15:docId w15:val="{989C788C-EB62-444F-9A96-BC029F61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3D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3D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3DE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3DE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3DE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3DE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3DE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3DE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3DE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E62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3DE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3DE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E62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3DE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E62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3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3DE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E623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2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3DE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E62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3DE"/>
    <w:rPr>
      <w:lang w:val="bs-Latn-BA"/>
    </w:rPr>
  </w:style>
  <w:style w:type="table" w:styleId="TableGrid">
    <w:name w:val="Table Grid"/>
    <w:basedOn w:val="TableNormal"/>
    <w:uiPriority w:val="39"/>
    <w:rsid w:val="00E6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741068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Guverner Turist Guverner Turist</dc:creator>
  <cp:keywords/>
  <dc:description/>
  <cp:lastModifiedBy>Guverner Turist Guverner Turist</cp:lastModifiedBy>
  <cp:revision>1</cp:revision>
  <dcterms:created xsi:type="dcterms:W3CDTF">2025-01-08T13:21:00Z</dcterms:created>
  <dcterms:modified xsi:type="dcterms:W3CDTF">2025-01-08T14:15:00Z</dcterms:modified>
</cp:coreProperties>
</file>