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5C0C" w14:textId="77777777" w:rsidR="00947B90" w:rsidRDefault="00947B90" w:rsidP="00692126">
      <w:pPr>
        <w:pStyle w:val="Zaglavlje"/>
        <w:tabs>
          <w:tab w:val="clear" w:pos="4320"/>
        </w:tabs>
        <w:jc w:val="center"/>
        <w:rPr>
          <w:rFonts w:ascii="Arial" w:hAnsi="Arial" w:cs="Arial"/>
          <w:b/>
          <w:i/>
          <w:color w:val="FFC000"/>
          <w:sz w:val="64"/>
          <w:szCs w:val="64"/>
          <w:lang w:val="de-DE"/>
        </w:rPr>
      </w:pPr>
    </w:p>
    <w:p w14:paraId="674599B0" w14:textId="22DB89C0" w:rsidR="00D67C5A" w:rsidRPr="00371AE2" w:rsidRDefault="00D67C5A" w:rsidP="00692126">
      <w:pPr>
        <w:pStyle w:val="Zaglavlje"/>
        <w:tabs>
          <w:tab w:val="clear" w:pos="4320"/>
        </w:tabs>
        <w:jc w:val="center"/>
        <w:rPr>
          <w:rFonts w:ascii="Arial" w:hAnsi="Arial" w:cs="Arial"/>
          <w:b/>
          <w:bCs/>
          <w:color w:val="FFC000"/>
          <w:sz w:val="24"/>
          <w:szCs w:val="24"/>
        </w:rPr>
      </w:pPr>
      <w:r w:rsidRPr="00371AE2">
        <w:rPr>
          <w:rFonts w:ascii="Arial" w:hAnsi="Arial" w:cs="Arial"/>
          <w:b/>
          <w:i/>
          <w:color w:val="FFC000"/>
          <w:sz w:val="64"/>
          <w:szCs w:val="64"/>
          <w:lang w:val="de-DE"/>
        </w:rPr>
        <w:t>GuvernerTurist d.o.o</w:t>
      </w:r>
      <w:r w:rsidR="00455715" w:rsidRPr="00371AE2">
        <w:rPr>
          <w:rFonts w:ascii="Arial" w:hAnsi="Arial" w:cs="Arial"/>
          <w:b/>
          <w:i/>
          <w:color w:val="FFC000"/>
          <w:sz w:val="64"/>
          <w:szCs w:val="64"/>
          <w:lang w:val="de-DE"/>
        </w:rPr>
        <w:t>.</w:t>
      </w:r>
    </w:p>
    <w:p w14:paraId="7425DC43" w14:textId="77777777" w:rsidR="00D67C5A" w:rsidRPr="00371AE2" w:rsidRDefault="00424E8D" w:rsidP="00D67C5A">
      <w:pPr>
        <w:pStyle w:val="Naslov1"/>
        <w:tabs>
          <w:tab w:val="center" w:pos="2552"/>
        </w:tabs>
        <w:jc w:val="center"/>
        <w:rPr>
          <w:rFonts w:ascii="Arial" w:hAnsi="Arial" w:cs="Arial"/>
          <w:bCs/>
          <w:color w:val="FFC000"/>
          <w:szCs w:val="24"/>
          <w:lang w:val="de-DE"/>
        </w:rPr>
      </w:pPr>
      <w:r>
        <w:rPr>
          <w:rFonts w:ascii="Arial" w:hAnsi="Arial" w:cs="Arial"/>
          <w:bCs/>
          <w:color w:val="FFC000"/>
          <w:szCs w:val="24"/>
        </w:rPr>
        <w:t>Adresa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 Ul. </w:t>
      </w:r>
      <w:r>
        <w:rPr>
          <w:rFonts w:ascii="Arial" w:hAnsi="Arial" w:cs="Arial"/>
          <w:bCs/>
          <w:color w:val="FFC000"/>
          <w:szCs w:val="24"/>
        </w:rPr>
        <w:t>Maršala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 Tita do br. 34 Tuzla 75000 </w:t>
      </w:r>
      <w:r w:rsidR="00455715" w:rsidRPr="00371AE2">
        <w:rPr>
          <w:rFonts w:ascii="Arial" w:hAnsi="Arial" w:cs="Arial"/>
          <w:bCs/>
          <w:color w:val="FFC000"/>
          <w:szCs w:val="24"/>
        </w:rPr>
        <w:t xml:space="preserve"> , 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BiH </w:t>
      </w:r>
    </w:p>
    <w:p w14:paraId="6B7FE2AF" w14:textId="77777777" w:rsidR="00BB7EA5" w:rsidRDefault="00D67C5A" w:rsidP="009B083B">
      <w:pPr>
        <w:pStyle w:val="Zaglavlje"/>
        <w:pBdr>
          <w:bottom w:val="single" w:sz="4" w:space="1" w:color="000000"/>
        </w:pBdr>
        <w:tabs>
          <w:tab w:val="clear" w:pos="4320"/>
        </w:tabs>
        <w:jc w:val="center"/>
        <w:rPr>
          <w:rFonts w:ascii="Arial" w:hAnsi="Arial" w:cs="Arial"/>
          <w:bCs/>
          <w:color w:val="00B0F0"/>
          <w:sz w:val="24"/>
          <w:szCs w:val="24"/>
          <w:lang w:val="de-DE"/>
        </w:rPr>
      </w:pPr>
      <w:r>
        <w:rPr>
          <w:rFonts w:ascii="Arial" w:hAnsi="Arial" w:cs="Arial"/>
          <w:bCs/>
          <w:color w:val="00B0F0"/>
          <w:sz w:val="24"/>
          <w:szCs w:val="24"/>
          <w:lang w:val="de-DE"/>
        </w:rPr>
        <w:t xml:space="preserve">Tel. / Fax ++ 387 35  247410 / 247411 / </w:t>
      </w:r>
      <w:r w:rsidR="00BB7EA5">
        <w:rPr>
          <w:rFonts w:ascii="Arial" w:hAnsi="Arial" w:cs="Arial"/>
          <w:bCs/>
          <w:color w:val="00B0F0"/>
          <w:sz w:val="24"/>
          <w:szCs w:val="24"/>
          <w:lang w:val="de-DE"/>
        </w:rPr>
        <w:t xml:space="preserve"> e mail  guvernerturist@bih.net.ba</w:t>
      </w:r>
    </w:p>
    <w:p w14:paraId="24284697" w14:textId="77777777" w:rsidR="00AF4956" w:rsidRPr="00AF4956" w:rsidRDefault="00AF4956" w:rsidP="00AF4956">
      <w:pPr>
        <w:rPr>
          <w:lang w:val="de-DE" w:eastAsia="ar-SA"/>
        </w:rPr>
      </w:pPr>
    </w:p>
    <w:p w14:paraId="3828E1CD" w14:textId="77777777" w:rsidR="00AF4956" w:rsidRPr="00AF4956" w:rsidRDefault="00AF4956" w:rsidP="00AF4956">
      <w:pPr>
        <w:rPr>
          <w:lang w:val="de-DE" w:eastAsia="ar-SA"/>
        </w:rPr>
      </w:pPr>
    </w:p>
    <w:p w14:paraId="51546393" w14:textId="77777777" w:rsidR="00D223C1" w:rsidRPr="00D223C1" w:rsidRDefault="00D223C1" w:rsidP="00D223C1">
      <w:pPr>
        <w:jc w:val="center"/>
        <w:rPr>
          <w:b/>
          <w:bCs/>
          <w:sz w:val="28"/>
          <w:szCs w:val="28"/>
          <w:lang w:eastAsia="ar-SA"/>
        </w:rPr>
      </w:pPr>
    </w:p>
    <w:p w14:paraId="215CBE35" w14:textId="5DB09230" w:rsidR="00F66269" w:rsidRPr="00D352E6" w:rsidRDefault="00F66269" w:rsidP="00F66269">
      <w:pPr>
        <w:tabs>
          <w:tab w:val="left" w:pos="6235"/>
        </w:tabs>
        <w:jc w:val="center"/>
        <w:rPr>
          <w:rFonts w:ascii="Times New Roman" w:eastAsia="Microsoft Sans Serif" w:hAnsi="Microsoft Sans Serif" w:cs="Microsoft Sans Serif"/>
          <w:b/>
          <w:bCs/>
          <w:color w:val="215868" w:themeColor="accent5" w:themeShade="80"/>
          <w:sz w:val="40"/>
          <w:szCs w:val="40"/>
        </w:rPr>
      </w:pPr>
      <w:r w:rsidRPr="00D352E6">
        <w:rPr>
          <w:rFonts w:ascii="Times New Roman" w:eastAsia="Microsoft Sans Serif" w:hAnsi="Microsoft Sans Serif" w:cs="Microsoft Sans Serif"/>
          <w:b/>
          <w:bCs/>
          <w:color w:val="215868" w:themeColor="accent5" w:themeShade="80"/>
          <w:sz w:val="40"/>
          <w:szCs w:val="40"/>
        </w:rPr>
        <w:t>HOTE</w:t>
      </w:r>
      <w:r w:rsidR="003323A1" w:rsidRPr="00D352E6">
        <w:rPr>
          <w:rFonts w:ascii="Times New Roman" w:eastAsia="Microsoft Sans Serif" w:hAnsi="Microsoft Sans Serif" w:cs="Microsoft Sans Serif"/>
          <w:b/>
          <w:bCs/>
          <w:color w:val="215868" w:themeColor="accent5" w:themeShade="80"/>
          <w:sz w:val="40"/>
          <w:szCs w:val="40"/>
        </w:rPr>
        <w:t>L VAL</w:t>
      </w:r>
      <w:r w:rsidR="0099546E" w:rsidRPr="00D352E6">
        <w:rPr>
          <w:rFonts w:ascii="Times New Roman" w:eastAsia="Microsoft Sans Serif" w:hAnsi="Microsoft Sans Serif" w:cs="Microsoft Sans Serif"/>
          <w:b/>
          <w:bCs/>
          <w:color w:val="215868" w:themeColor="accent5" w:themeShade="80"/>
          <w:sz w:val="40"/>
          <w:szCs w:val="40"/>
        </w:rPr>
        <w:t xml:space="preserve"> 3*</w:t>
      </w:r>
    </w:p>
    <w:p w14:paraId="649DC127" w14:textId="1307DE85" w:rsidR="002F5CF4" w:rsidRDefault="002F5CF4" w:rsidP="00F66269">
      <w:pPr>
        <w:tabs>
          <w:tab w:val="left" w:pos="6235"/>
        </w:tabs>
        <w:jc w:val="center"/>
        <w:rPr>
          <w:rFonts w:ascii="Times New Roman" w:eastAsia="Microsoft Sans Serif" w:hAnsi="Microsoft Sans Serif" w:cs="Microsoft Sans Serif"/>
          <w:b/>
          <w:bCs/>
          <w:sz w:val="28"/>
          <w:szCs w:val="28"/>
        </w:rPr>
      </w:pPr>
    </w:p>
    <w:p w14:paraId="2FF056A1" w14:textId="4F684111" w:rsidR="002F5CF4" w:rsidRPr="00D352E6" w:rsidRDefault="002F5CF4" w:rsidP="002F5CF4">
      <w:pPr>
        <w:tabs>
          <w:tab w:val="left" w:pos="6235"/>
        </w:tabs>
        <w:jc w:val="center"/>
        <w:rPr>
          <w:rFonts w:ascii="Times New Roman" w:eastAsia="Microsoft Sans Serif" w:hAnsi="Microsoft Sans Serif" w:cs="Microsoft Sans Serif"/>
          <w:b/>
          <w:bCs/>
          <w:color w:val="31849B" w:themeColor="accent5" w:themeShade="BF"/>
          <w:sz w:val="28"/>
          <w:szCs w:val="28"/>
        </w:rPr>
      </w:pPr>
      <w:r w:rsidRPr="00D352E6">
        <w:rPr>
          <w:rFonts w:ascii="Times New Roman" w:eastAsia="Microsoft Sans Serif" w:hAnsi="Microsoft Sans Serif" w:cs="Microsoft Sans Serif"/>
          <w:b/>
          <w:bCs/>
          <w:color w:val="31849B" w:themeColor="accent5" w:themeShade="BF"/>
          <w:sz w:val="28"/>
          <w:szCs w:val="28"/>
        </w:rPr>
        <w:t>RANI BOOKING -   2</w:t>
      </w:r>
      <w:r w:rsidR="00C07FF0" w:rsidRPr="00D352E6">
        <w:rPr>
          <w:rFonts w:ascii="Times New Roman" w:eastAsia="Microsoft Sans Serif" w:hAnsi="Microsoft Sans Serif" w:cs="Microsoft Sans Serif"/>
          <w:b/>
          <w:bCs/>
          <w:color w:val="31849B" w:themeColor="accent5" w:themeShade="BF"/>
          <w:sz w:val="28"/>
          <w:szCs w:val="28"/>
        </w:rPr>
        <w:t>5</w:t>
      </w:r>
      <w:r w:rsidRPr="00D352E6">
        <w:rPr>
          <w:rFonts w:ascii="Times New Roman" w:eastAsia="Microsoft Sans Serif" w:hAnsi="Microsoft Sans Serif" w:cs="Microsoft Sans Serif"/>
          <w:b/>
          <w:bCs/>
          <w:color w:val="31849B" w:themeColor="accent5" w:themeShade="BF"/>
          <w:sz w:val="28"/>
          <w:szCs w:val="28"/>
        </w:rPr>
        <w:t>% za rezervacije do 31.12.</w:t>
      </w:r>
    </w:p>
    <w:p w14:paraId="4202CA1E" w14:textId="2DDA15FC" w:rsidR="002F5CF4" w:rsidRPr="00D352E6" w:rsidRDefault="002F5CF4" w:rsidP="002F5CF4">
      <w:pPr>
        <w:tabs>
          <w:tab w:val="left" w:pos="6235"/>
        </w:tabs>
        <w:rPr>
          <w:rFonts w:ascii="Times New Roman" w:eastAsia="Microsoft Sans Serif" w:hAnsi="Microsoft Sans Serif" w:cs="Microsoft Sans Serif"/>
          <w:b/>
          <w:bCs/>
          <w:color w:val="31849B" w:themeColor="accent5" w:themeShade="BF"/>
          <w:sz w:val="28"/>
          <w:szCs w:val="28"/>
        </w:rPr>
      </w:pPr>
      <w:r w:rsidRPr="00D352E6">
        <w:rPr>
          <w:rFonts w:ascii="Times New Roman" w:eastAsia="Microsoft Sans Serif" w:hAnsi="Microsoft Sans Serif" w:cs="Microsoft Sans Serif"/>
          <w:b/>
          <w:bCs/>
          <w:color w:val="31849B" w:themeColor="accent5" w:themeShade="BF"/>
          <w:sz w:val="28"/>
          <w:szCs w:val="28"/>
        </w:rPr>
        <w:t xml:space="preserve">                                                                          15% za rezervacije do </w:t>
      </w:r>
      <w:r w:rsidR="00C07FF0" w:rsidRPr="00D352E6">
        <w:rPr>
          <w:rFonts w:ascii="Times New Roman" w:eastAsia="Microsoft Sans Serif" w:hAnsi="Microsoft Sans Serif" w:cs="Microsoft Sans Serif"/>
          <w:b/>
          <w:bCs/>
          <w:color w:val="31849B" w:themeColor="accent5" w:themeShade="BF"/>
          <w:sz w:val="28"/>
          <w:szCs w:val="28"/>
        </w:rPr>
        <w:t>31</w:t>
      </w:r>
      <w:r w:rsidRPr="00D352E6">
        <w:rPr>
          <w:rFonts w:ascii="Times New Roman" w:eastAsia="Microsoft Sans Serif" w:hAnsi="Microsoft Sans Serif" w:cs="Microsoft Sans Serif"/>
          <w:b/>
          <w:bCs/>
          <w:color w:val="31849B" w:themeColor="accent5" w:themeShade="BF"/>
          <w:sz w:val="28"/>
          <w:szCs w:val="28"/>
        </w:rPr>
        <w:t>.0</w:t>
      </w:r>
      <w:r w:rsidR="00C07FF0" w:rsidRPr="00D352E6">
        <w:rPr>
          <w:rFonts w:ascii="Times New Roman" w:eastAsia="Microsoft Sans Serif" w:hAnsi="Microsoft Sans Serif" w:cs="Microsoft Sans Serif"/>
          <w:b/>
          <w:bCs/>
          <w:color w:val="31849B" w:themeColor="accent5" w:themeShade="BF"/>
          <w:sz w:val="28"/>
          <w:szCs w:val="28"/>
        </w:rPr>
        <w:t>1</w:t>
      </w:r>
      <w:r w:rsidRPr="00D352E6">
        <w:rPr>
          <w:rFonts w:ascii="Times New Roman" w:eastAsia="Microsoft Sans Serif" w:hAnsi="Microsoft Sans Serif" w:cs="Microsoft Sans Serif"/>
          <w:b/>
          <w:bCs/>
          <w:color w:val="31849B" w:themeColor="accent5" w:themeShade="BF"/>
          <w:sz w:val="28"/>
          <w:szCs w:val="28"/>
        </w:rPr>
        <w:t>.2025.</w:t>
      </w:r>
    </w:p>
    <w:p w14:paraId="7DF9BA89" w14:textId="69564E6E" w:rsidR="00F66269" w:rsidRPr="00D352E6" w:rsidRDefault="002F5CF4" w:rsidP="002F5CF4">
      <w:pPr>
        <w:pStyle w:val="Odlomakpopisa"/>
        <w:tabs>
          <w:tab w:val="left" w:pos="6235"/>
        </w:tabs>
        <w:ind w:left="720"/>
        <w:rPr>
          <w:rFonts w:ascii="Times New Roman" w:eastAsia="Microsoft Sans Serif" w:hAnsi="Microsoft Sans Serif" w:cs="Microsoft Sans Serif"/>
          <w:b/>
          <w:bCs/>
          <w:color w:val="31849B" w:themeColor="accent5" w:themeShade="BF"/>
          <w:sz w:val="28"/>
          <w:szCs w:val="28"/>
        </w:rPr>
      </w:pPr>
      <w:r w:rsidRPr="00D352E6">
        <w:rPr>
          <w:rFonts w:ascii="Times New Roman" w:eastAsia="Microsoft Sans Serif" w:hAnsi="Microsoft Sans Serif" w:cs="Microsoft Sans Serif"/>
          <w:b/>
          <w:bCs/>
          <w:color w:val="31849B" w:themeColor="accent5" w:themeShade="BF"/>
          <w:sz w:val="28"/>
          <w:szCs w:val="28"/>
        </w:rPr>
        <w:t xml:space="preserve">                                                                10% za rezervacije do 31.03.2025.</w:t>
      </w:r>
    </w:p>
    <w:tbl>
      <w:tblPr>
        <w:tblStyle w:val="TableNormal"/>
        <w:tblpPr w:leftFromText="180" w:rightFromText="180" w:vertAnchor="text" w:tblpY="1"/>
        <w:tblOverlap w:val="never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860"/>
        <w:gridCol w:w="1134"/>
        <w:gridCol w:w="1276"/>
        <w:gridCol w:w="1275"/>
        <w:gridCol w:w="1276"/>
        <w:gridCol w:w="1134"/>
        <w:gridCol w:w="1134"/>
      </w:tblGrid>
      <w:tr w:rsidR="003323A1" w:rsidRPr="00F66269" w14:paraId="1A4EFAE8" w14:textId="77777777" w:rsidTr="009E21AD">
        <w:trPr>
          <w:gridAfter w:val="6"/>
          <w:wAfter w:w="7229" w:type="dxa"/>
          <w:trHeight w:val="219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24A5712B" w14:textId="77777777" w:rsidR="003323A1" w:rsidRPr="00F66269" w:rsidRDefault="003323A1" w:rsidP="002F5CF4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  <w:bookmarkStart w:id="0" w:name="_Hlk18247845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9F34546" w14:textId="77777777" w:rsidR="003323A1" w:rsidRPr="00F66269" w:rsidRDefault="003323A1" w:rsidP="002F5CF4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</w:tr>
      <w:tr w:rsidR="003323A1" w:rsidRPr="00F66269" w14:paraId="52BE2DAD" w14:textId="77777777" w:rsidTr="009E21AD">
        <w:trPr>
          <w:gridAfter w:val="6"/>
          <w:wAfter w:w="7229" w:type="dxa"/>
          <w:trHeight w:val="232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08ADF5DB" w14:textId="77777777" w:rsidR="003323A1" w:rsidRPr="00F66269" w:rsidRDefault="003323A1" w:rsidP="002F5CF4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4BD82AA" w14:textId="77777777" w:rsidR="003323A1" w:rsidRPr="00F66269" w:rsidRDefault="003323A1" w:rsidP="002F5CF4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</w:tr>
      <w:tr w:rsidR="003323A1" w:rsidRPr="00F66269" w14:paraId="68C8EF4B" w14:textId="77777777" w:rsidTr="009E21AD">
        <w:trPr>
          <w:gridAfter w:val="6"/>
          <w:wAfter w:w="7229" w:type="dxa"/>
          <w:trHeight w:val="83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64EB2A40" w14:textId="77777777" w:rsidR="003323A1" w:rsidRPr="00F66269" w:rsidRDefault="003323A1" w:rsidP="002F5CF4">
            <w:pPr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CC0C260" w14:textId="77777777" w:rsidR="003323A1" w:rsidRPr="00F66269" w:rsidRDefault="003323A1" w:rsidP="002F5CF4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</w:tr>
      <w:tr w:rsidR="003323A1" w:rsidRPr="00F66269" w14:paraId="393847EC" w14:textId="77777777" w:rsidTr="0099546E">
        <w:trPr>
          <w:trHeight w:val="232"/>
        </w:trPr>
        <w:tc>
          <w:tcPr>
            <w:tcW w:w="2826" w:type="dxa"/>
            <w:tcBorders>
              <w:top w:val="nil"/>
              <w:left w:val="nil"/>
              <w:right w:val="nil"/>
            </w:tcBorders>
          </w:tcPr>
          <w:p w14:paraId="6EDDAF76" w14:textId="77777777" w:rsidR="003323A1" w:rsidRPr="00F66269" w:rsidRDefault="003323A1" w:rsidP="002F5CF4">
            <w:pPr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</w:tcPr>
          <w:p w14:paraId="49A1296B" w14:textId="77777777" w:rsidR="003323A1" w:rsidRPr="00F66269" w:rsidRDefault="003323A1" w:rsidP="002F5CF4">
            <w:pPr>
              <w:spacing w:before="21" w:line="143" w:lineRule="exact"/>
              <w:ind w:left="31"/>
              <w:rPr>
                <w:rFonts w:ascii="Microsoft Sans Serif" w:eastAsia="Microsoft Sans Serif" w:hAnsi="Microsoft Sans Serif" w:cs="Microsoft Sans Serif"/>
                <w:spacing w:val="-5"/>
                <w:w w:val="105"/>
                <w:sz w:val="13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F76A0D4" w14:textId="77777777" w:rsidR="003323A1" w:rsidRPr="00D53BE8" w:rsidRDefault="003323A1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Sezona</w:t>
            </w:r>
          </w:p>
          <w:p w14:paraId="1504C500" w14:textId="77777777" w:rsidR="003323A1" w:rsidRPr="00D53BE8" w:rsidRDefault="003323A1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A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ab/>
              <w:t>49</w:t>
            </w:r>
          </w:p>
          <w:p w14:paraId="73065E9F" w14:textId="77777777" w:rsidR="003323A1" w:rsidRPr="00D53BE8" w:rsidRDefault="003323A1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</w:p>
          <w:p w14:paraId="566900DB" w14:textId="692A5644" w:rsidR="003323A1" w:rsidRPr="00D53BE8" w:rsidRDefault="003323A1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 xml:space="preserve"> 12.04.-</w:t>
            </w: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09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.05.</w:t>
            </w:r>
          </w:p>
          <w:p w14:paraId="3B5A3FD9" w14:textId="64D77015" w:rsidR="003323A1" w:rsidRDefault="003323A1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04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</w:t>
            </w: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10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.-</w:t>
            </w: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31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.10.</w:t>
            </w:r>
          </w:p>
          <w:p w14:paraId="202E60B9" w14:textId="6DFB10C7" w:rsidR="003323A1" w:rsidRPr="00F66269" w:rsidRDefault="003323A1" w:rsidP="002F5CF4">
            <w:pPr>
              <w:spacing w:before="24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690D1E9" w14:textId="77777777" w:rsidR="003323A1" w:rsidRPr="00D53BE8" w:rsidRDefault="003323A1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Sezona</w:t>
            </w:r>
          </w:p>
          <w:p w14:paraId="4CD19157" w14:textId="7BC68C86" w:rsidR="003323A1" w:rsidRDefault="003323A1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B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ab/>
              <w:t>28</w:t>
            </w:r>
          </w:p>
          <w:p w14:paraId="0B09FAC7" w14:textId="77777777" w:rsidR="003323A1" w:rsidRPr="00D53BE8" w:rsidRDefault="003323A1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</w:p>
          <w:p w14:paraId="1EC18B34" w14:textId="4968A359" w:rsidR="003323A1" w:rsidRPr="00D53BE8" w:rsidRDefault="003323A1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1</w:t>
            </w: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0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.05.-</w:t>
            </w: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23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.05.</w:t>
            </w:r>
          </w:p>
          <w:p w14:paraId="2E415706" w14:textId="415A6FB2" w:rsidR="003323A1" w:rsidRPr="00F66269" w:rsidRDefault="003323A1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20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.09.-</w:t>
            </w: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03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</w:t>
            </w: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10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8598630" w14:textId="77777777" w:rsidR="003323A1" w:rsidRPr="00D53BE8" w:rsidRDefault="003323A1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Sezona</w:t>
            </w:r>
          </w:p>
          <w:p w14:paraId="2D7DAF63" w14:textId="18E64EC8" w:rsidR="003323A1" w:rsidRDefault="003323A1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C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ab/>
              <w:t>28</w:t>
            </w:r>
          </w:p>
          <w:p w14:paraId="566901C2" w14:textId="77777777" w:rsidR="003323A1" w:rsidRPr="00D53BE8" w:rsidRDefault="003323A1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</w:p>
          <w:p w14:paraId="49BE3B89" w14:textId="097A9F79" w:rsidR="003323A1" w:rsidRPr="00D53BE8" w:rsidRDefault="003323A1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24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.05.-13.06.</w:t>
            </w:r>
          </w:p>
          <w:p w14:paraId="1BB45567" w14:textId="180B8E4A" w:rsidR="003323A1" w:rsidRPr="00F66269" w:rsidRDefault="003323A1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13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.0</w:t>
            </w: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9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.-1</w:t>
            </w: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9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.09.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3286F2B" w14:textId="77777777" w:rsidR="003323A1" w:rsidRPr="00D53BE8" w:rsidRDefault="003323A1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Sezona</w:t>
            </w:r>
          </w:p>
          <w:p w14:paraId="113D9266" w14:textId="157544AC" w:rsidR="003323A1" w:rsidRDefault="003323A1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D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ab/>
              <w:t>21</w:t>
            </w:r>
          </w:p>
          <w:p w14:paraId="4ED8421E" w14:textId="77777777" w:rsidR="003323A1" w:rsidRPr="00D53BE8" w:rsidRDefault="003323A1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</w:p>
          <w:p w14:paraId="02261B5D" w14:textId="77777777" w:rsidR="003323A1" w:rsidRPr="00D53BE8" w:rsidRDefault="003323A1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14.06.-27.06.</w:t>
            </w:r>
          </w:p>
          <w:p w14:paraId="703D0A2F" w14:textId="4510F2FF" w:rsidR="003323A1" w:rsidRPr="00F66269" w:rsidRDefault="003323A1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30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.08.-</w:t>
            </w: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12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.0</w:t>
            </w: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9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3ACB72C" w14:textId="77777777" w:rsidR="003323A1" w:rsidRPr="00D53BE8" w:rsidRDefault="003323A1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Sezona</w:t>
            </w:r>
          </w:p>
          <w:p w14:paraId="33FBE40F" w14:textId="596D4540" w:rsidR="003323A1" w:rsidRDefault="003323A1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E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ab/>
              <w:t>28</w:t>
            </w:r>
          </w:p>
          <w:p w14:paraId="5006859C" w14:textId="77777777" w:rsidR="003323A1" w:rsidRPr="00D53BE8" w:rsidRDefault="003323A1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</w:p>
          <w:p w14:paraId="6168DB74" w14:textId="2568C9EC" w:rsidR="003323A1" w:rsidRPr="00D53BE8" w:rsidRDefault="003323A1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28.06.-</w:t>
            </w: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04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.07.</w:t>
            </w:r>
          </w:p>
          <w:p w14:paraId="70BCAEFF" w14:textId="6CBB50B0" w:rsidR="003323A1" w:rsidRPr="00F66269" w:rsidRDefault="003323A1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23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.08.-</w:t>
            </w:r>
            <w:r w:rsidR="0099546E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29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.0</w:t>
            </w:r>
            <w:r w:rsidR="0099546E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8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A8F85D7" w14:textId="77777777" w:rsidR="003323A1" w:rsidRPr="00D53BE8" w:rsidRDefault="003323A1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Sezona</w:t>
            </w:r>
          </w:p>
          <w:p w14:paraId="6F0E93F2" w14:textId="254097F3" w:rsidR="003323A1" w:rsidRDefault="003323A1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F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ab/>
              <w:t>28</w:t>
            </w:r>
          </w:p>
          <w:p w14:paraId="3A121CCB" w14:textId="63E77794" w:rsidR="003323A1" w:rsidRDefault="003323A1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</w:p>
          <w:p w14:paraId="41E34ED1" w14:textId="77777777" w:rsidR="003323A1" w:rsidRPr="00D53BE8" w:rsidRDefault="003323A1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</w:p>
          <w:p w14:paraId="11926BA5" w14:textId="4529152D" w:rsidR="003323A1" w:rsidRPr="00F66269" w:rsidRDefault="003323A1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</w:pP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05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.07.-</w:t>
            </w:r>
            <w:r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22</w:t>
            </w:r>
            <w:r w:rsidRPr="00D53BE8">
              <w:rPr>
                <w:rFonts w:ascii="Arial" w:eastAsia="Microsoft Sans Serif" w:hAnsi="Microsoft Sans Serif" w:cs="Microsoft Sans Serif"/>
                <w:b/>
                <w:spacing w:val="-4"/>
                <w:sz w:val="16"/>
                <w:szCs w:val="16"/>
              </w:rPr>
              <w:t>.08.</w:t>
            </w:r>
          </w:p>
        </w:tc>
      </w:tr>
      <w:bookmarkEnd w:id="0"/>
      <w:tr w:rsidR="003323A1" w:rsidRPr="00F66269" w14:paraId="3165EE9A" w14:textId="77777777" w:rsidTr="0099546E">
        <w:trPr>
          <w:trHeight w:val="232"/>
        </w:trPr>
        <w:tc>
          <w:tcPr>
            <w:tcW w:w="2826" w:type="dxa"/>
            <w:tcBorders>
              <w:top w:val="nil"/>
              <w:left w:val="nil"/>
              <w:right w:val="nil"/>
            </w:tcBorders>
          </w:tcPr>
          <w:p w14:paraId="7F90F3D2" w14:textId="77777777" w:rsidR="003323A1" w:rsidRPr="00F66269" w:rsidRDefault="003323A1" w:rsidP="002F5CF4">
            <w:pPr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</w:tcPr>
          <w:p w14:paraId="76E6CED9" w14:textId="38CD71A3" w:rsidR="003323A1" w:rsidRPr="00F66269" w:rsidRDefault="003323A1" w:rsidP="002F5CF4">
            <w:pPr>
              <w:spacing w:before="21" w:line="143" w:lineRule="exact"/>
              <w:ind w:left="31"/>
              <w:rPr>
                <w:rFonts w:ascii="Microsoft Sans Serif" w:eastAsia="Microsoft Sans Serif" w:hAnsi="Microsoft Sans Serif" w:cs="Microsoft Sans Serif"/>
                <w:sz w:val="13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w w:val="105"/>
                <w:sz w:val="13"/>
              </w:rPr>
              <w:t>ZGRADA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C5B877" w14:textId="14E16E25" w:rsidR="003323A1" w:rsidRPr="00F66269" w:rsidRDefault="003323A1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595371A" w14:textId="4671C00C" w:rsidR="003323A1" w:rsidRPr="00F66269" w:rsidRDefault="003323A1" w:rsidP="002F5CF4">
            <w:pPr>
              <w:spacing w:before="24"/>
              <w:ind w:left="20"/>
              <w:jc w:val="center"/>
              <w:rPr>
                <w:rFonts w:ascii="Arial" w:eastAsia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EA6D295" w14:textId="2E1A6A6E" w:rsidR="003323A1" w:rsidRPr="00F66269" w:rsidRDefault="003323A1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9024760" w14:textId="655FFA83" w:rsidR="003323A1" w:rsidRPr="00F66269" w:rsidRDefault="003323A1" w:rsidP="002F5CF4">
            <w:pPr>
              <w:spacing w:before="24"/>
              <w:ind w:left="20" w:right="2"/>
              <w:jc w:val="center"/>
              <w:rPr>
                <w:rFonts w:ascii="Arial" w:eastAsia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A579B92" w14:textId="01318FA2" w:rsidR="003323A1" w:rsidRPr="00F66269" w:rsidRDefault="003323A1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3B33F76" w14:textId="5C4C965F" w:rsidR="003323A1" w:rsidRPr="00F66269" w:rsidRDefault="003323A1" w:rsidP="002F5CF4">
            <w:pPr>
              <w:spacing w:before="24"/>
              <w:ind w:left="20" w:right="4"/>
              <w:jc w:val="center"/>
              <w:rPr>
                <w:rFonts w:ascii="Arial" w:eastAsia="Microsoft Sans Serif" w:hAnsi="Microsoft Sans Serif" w:cs="Microsoft Sans Serif"/>
                <w:b/>
                <w:sz w:val="16"/>
                <w:szCs w:val="16"/>
              </w:rPr>
            </w:pPr>
          </w:p>
        </w:tc>
      </w:tr>
      <w:tr w:rsidR="003323A1" w:rsidRPr="002F5CF4" w14:paraId="0019C359" w14:textId="77777777" w:rsidTr="0099546E">
        <w:trPr>
          <w:trHeight w:val="590"/>
        </w:trPr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770C452" w14:textId="77777777" w:rsidR="003323A1" w:rsidRPr="002F5CF4" w:rsidRDefault="003323A1" w:rsidP="002F5CF4">
            <w:pPr>
              <w:spacing w:before="22" w:line="146" w:lineRule="exact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</w:pPr>
          </w:p>
          <w:p w14:paraId="2E7F4956" w14:textId="64059576" w:rsidR="003323A1" w:rsidRPr="00F66269" w:rsidRDefault="003323A1" w:rsidP="002F5CF4">
            <w:pPr>
              <w:spacing w:before="22" w:line="146" w:lineRule="exact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KLASIK SOBA 1/2+1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42D3557" w14:textId="0157CFB6" w:rsidR="003323A1" w:rsidRPr="00F66269" w:rsidRDefault="003323A1" w:rsidP="002F5CF4">
            <w:pPr>
              <w:spacing w:before="19" w:line="149" w:lineRule="exact"/>
              <w:ind w:left="29"/>
              <w:rPr>
                <w:rFonts w:ascii="Times New Roman" w:eastAsia="Microsoft Sans Serif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4"/>
                <w:w w:val="105"/>
                <w:sz w:val="14"/>
                <w:szCs w:val="14"/>
              </w:rPr>
              <w:t>C</w:t>
            </w:r>
            <w:r w:rsidR="009E21AD"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4"/>
                <w:w w:val="105"/>
                <w:sz w:val="14"/>
                <w:szCs w:val="14"/>
              </w:rPr>
              <w:t>ENTRAL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39413F5A" w14:textId="77777777" w:rsidR="003323A1" w:rsidRPr="002F5CF4" w:rsidRDefault="003323A1" w:rsidP="002F5CF4">
            <w:pPr>
              <w:spacing w:before="19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E282949" w14:textId="77777777" w:rsidR="003323A1" w:rsidRPr="002F5CF4" w:rsidRDefault="003323A1" w:rsidP="002F5CF4">
            <w:pPr>
              <w:spacing w:before="19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951AB8A" w14:textId="738222B5" w:rsidR="003323A1" w:rsidRPr="00F66269" w:rsidRDefault="0099546E" w:rsidP="002F5CF4">
            <w:pPr>
              <w:spacing w:before="19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14:paraId="4A2F61CD" w14:textId="77777777" w:rsidR="003323A1" w:rsidRPr="002F5CF4" w:rsidRDefault="003323A1" w:rsidP="002F5CF4">
            <w:pPr>
              <w:spacing w:before="19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AEBF018" w14:textId="77777777" w:rsidR="003323A1" w:rsidRPr="002F5CF4" w:rsidRDefault="003323A1" w:rsidP="002F5CF4">
            <w:pPr>
              <w:spacing w:before="19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327205B" w14:textId="0E53A430" w:rsidR="003323A1" w:rsidRPr="00F66269" w:rsidRDefault="0099546E" w:rsidP="0099546E">
            <w:pPr>
              <w:spacing w:before="19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14:paraId="3EB86EE8" w14:textId="77777777" w:rsidR="003323A1" w:rsidRPr="002F5CF4" w:rsidRDefault="003323A1" w:rsidP="002F5CF4">
            <w:pPr>
              <w:spacing w:before="19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235539D" w14:textId="77777777" w:rsidR="003323A1" w:rsidRPr="002F5CF4" w:rsidRDefault="003323A1" w:rsidP="002F5CF4">
            <w:pPr>
              <w:spacing w:before="19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8223F35" w14:textId="5DA17082" w:rsidR="003323A1" w:rsidRPr="00F66269" w:rsidRDefault="0099546E" w:rsidP="0099546E">
            <w:pPr>
              <w:spacing w:before="19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14:paraId="4AC359C6" w14:textId="77777777" w:rsidR="003323A1" w:rsidRPr="002F5CF4" w:rsidRDefault="003323A1" w:rsidP="002F5CF4">
            <w:pPr>
              <w:spacing w:before="19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82027A3" w14:textId="77777777" w:rsidR="003323A1" w:rsidRPr="002F5CF4" w:rsidRDefault="003323A1" w:rsidP="002F5CF4">
            <w:pPr>
              <w:spacing w:before="19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E97C068" w14:textId="10C94B2F" w:rsidR="003323A1" w:rsidRPr="00F66269" w:rsidRDefault="006C7DEA" w:rsidP="006C7DEA">
            <w:pPr>
              <w:spacing w:before="19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6AFB8E33" w14:textId="77777777" w:rsidR="003323A1" w:rsidRPr="002F5CF4" w:rsidRDefault="003323A1" w:rsidP="002F5CF4">
            <w:pPr>
              <w:spacing w:before="19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7A8EF32" w14:textId="77777777" w:rsidR="003323A1" w:rsidRPr="002F5CF4" w:rsidRDefault="003323A1" w:rsidP="002F5CF4">
            <w:pPr>
              <w:spacing w:before="19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BCA2D93" w14:textId="54F61046" w:rsidR="003323A1" w:rsidRPr="00F66269" w:rsidRDefault="006C7DEA" w:rsidP="006C7DEA">
            <w:pPr>
              <w:spacing w:before="19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0E1CDEB1" w14:textId="77777777" w:rsidR="003323A1" w:rsidRPr="002F5CF4" w:rsidRDefault="003323A1" w:rsidP="002F5CF4">
            <w:pPr>
              <w:spacing w:before="19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5B6DE97" w14:textId="77777777" w:rsidR="003323A1" w:rsidRPr="002F5CF4" w:rsidRDefault="003323A1" w:rsidP="002F5CF4">
            <w:pPr>
              <w:spacing w:before="19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62AB2BD" w14:textId="69D9F170" w:rsidR="003323A1" w:rsidRPr="00F66269" w:rsidRDefault="006C7DEA" w:rsidP="002F5CF4">
            <w:pPr>
              <w:spacing w:before="19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239</w:t>
            </w:r>
          </w:p>
        </w:tc>
      </w:tr>
      <w:tr w:rsidR="003323A1" w:rsidRPr="002F5CF4" w14:paraId="11D38298" w14:textId="77777777" w:rsidTr="0099546E">
        <w:trPr>
          <w:trHeight w:val="616"/>
        </w:trPr>
        <w:tc>
          <w:tcPr>
            <w:tcW w:w="28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E2EE6D0" w14:textId="77777777" w:rsidR="003323A1" w:rsidRDefault="003323A1" w:rsidP="002F5CF4">
            <w:pPr>
              <w:spacing w:before="13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</w:pPr>
          </w:p>
          <w:p w14:paraId="7767EBE5" w14:textId="74369CCE" w:rsidR="003323A1" w:rsidRPr="00F66269" w:rsidRDefault="003323A1" w:rsidP="002F5CF4">
            <w:pPr>
              <w:spacing w:before="13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KLASIK SOBA POGLED MORE 1/2+1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8D1A3BB" w14:textId="57223248" w:rsidR="003323A1" w:rsidRPr="00F66269" w:rsidRDefault="009E21AD" w:rsidP="002F5CF4">
            <w:pPr>
              <w:spacing w:before="20" w:line="149" w:lineRule="exact"/>
              <w:ind w:left="29"/>
              <w:rPr>
                <w:rFonts w:ascii="Times New Roman" w:eastAsia="Microsoft Sans Serif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4"/>
                <w:w w:val="105"/>
                <w:sz w:val="14"/>
                <w:szCs w:val="14"/>
              </w:rPr>
              <w:t>CENTRAL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5B0E" w14:textId="77777777" w:rsidR="003323A1" w:rsidRPr="002F5CF4" w:rsidRDefault="003323A1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E349399" w14:textId="3A99452B" w:rsidR="003323A1" w:rsidRPr="002F5CF4" w:rsidRDefault="003323A1" w:rsidP="002F5CF4">
            <w:pPr>
              <w:spacing w:before="20" w:line="149" w:lineRule="exact"/>
              <w:ind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4FBD27A" w14:textId="27AF4DF4" w:rsidR="003323A1" w:rsidRPr="002F5CF4" w:rsidRDefault="0099546E" w:rsidP="002F5CF4">
            <w:pPr>
              <w:spacing w:before="20" w:line="149" w:lineRule="exact"/>
              <w:ind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131</w:t>
            </w:r>
          </w:p>
          <w:p w14:paraId="688EBF2F" w14:textId="4D14FB88" w:rsidR="003323A1" w:rsidRPr="00F66269" w:rsidRDefault="003323A1" w:rsidP="009E21AD">
            <w:pPr>
              <w:spacing w:before="20" w:line="149" w:lineRule="exact"/>
              <w:ind w:right="14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B5AD4" w14:textId="77777777" w:rsidR="003323A1" w:rsidRPr="002F5CF4" w:rsidRDefault="003323A1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FC1A560" w14:textId="77777777" w:rsidR="003323A1" w:rsidRPr="002F5CF4" w:rsidRDefault="003323A1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EED815F" w14:textId="3B805F2B" w:rsidR="003323A1" w:rsidRPr="002F5CF4" w:rsidRDefault="0099546E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154</w:t>
            </w:r>
          </w:p>
          <w:p w14:paraId="66C50F37" w14:textId="08F82461" w:rsidR="003323A1" w:rsidRPr="00F66269" w:rsidRDefault="003323A1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97065" w14:textId="77777777" w:rsidR="003323A1" w:rsidRPr="002F5CF4" w:rsidRDefault="003323A1" w:rsidP="002F5CF4">
            <w:pPr>
              <w:spacing w:before="20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5E76F28" w14:textId="77777777" w:rsidR="003323A1" w:rsidRPr="002F5CF4" w:rsidRDefault="003323A1" w:rsidP="002F5CF4">
            <w:pPr>
              <w:spacing w:before="20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167023F" w14:textId="00ECD0A5" w:rsidR="003323A1" w:rsidRPr="002F5CF4" w:rsidRDefault="0099546E" w:rsidP="002F5CF4">
            <w:pPr>
              <w:spacing w:before="20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170</w:t>
            </w:r>
          </w:p>
          <w:p w14:paraId="71A3C51B" w14:textId="0645E9E5" w:rsidR="003323A1" w:rsidRPr="00F66269" w:rsidRDefault="003323A1" w:rsidP="002F5CF4">
            <w:pPr>
              <w:spacing w:before="20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85B9B" w14:textId="77777777" w:rsidR="003323A1" w:rsidRPr="002F5CF4" w:rsidRDefault="003323A1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7754FC6" w14:textId="77777777" w:rsidR="003323A1" w:rsidRPr="002F5CF4" w:rsidRDefault="003323A1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1AEA4E4" w14:textId="170BDEC7" w:rsidR="003323A1" w:rsidRPr="002F5CF4" w:rsidRDefault="006C7DEA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188</w:t>
            </w:r>
          </w:p>
          <w:p w14:paraId="10FF9C9A" w14:textId="6775F9F6" w:rsidR="003323A1" w:rsidRPr="00F66269" w:rsidRDefault="003323A1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BC0C" w14:textId="77777777" w:rsidR="003323A1" w:rsidRPr="002F5CF4" w:rsidRDefault="003323A1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5500F7D" w14:textId="77777777" w:rsidR="003323A1" w:rsidRPr="002F5CF4" w:rsidRDefault="003323A1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9552233" w14:textId="7EA15EA5" w:rsidR="003323A1" w:rsidRPr="002F5CF4" w:rsidRDefault="006C7DEA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213</w:t>
            </w:r>
          </w:p>
          <w:p w14:paraId="3A445F3E" w14:textId="301263B7" w:rsidR="003323A1" w:rsidRPr="00F66269" w:rsidRDefault="003323A1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03B24" w14:textId="77777777" w:rsidR="003323A1" w:rsidRPr="002F5CF4" w:rsidRDefault="003323A1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1F9E778" w14:textId="77777777" w:rsidR="003323A1" w:rsidRPr="002F5CF4" w:rsidRDefault="003323A1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BD0551A" w14:textId="1D713DE6" w:rsidR="003323A1" w:rsidRPr="002F5CF4" w:rsidRDefault="006C7DEA" w:rsidP="009E21AD">
            <w:pPr>
              <w:spacing w:before="20" w:line="149" w:lineRule="exact"/>
              <w:ind w:left="29" w:right="23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 xml:space="preserve">         242</w:t>
            </w:r>
          </w:p>
          <w:p w14:paraId="551BDA4B" w14:textId="01E1C00D" w:rsidR="003323A1" w:rsidRPr="00F66269" w:rsidRDefault="003323A1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323A1" w:rsidRPr="002F5CF4" w14:paraId="60C1D1A2" w14:textId="77777777" w:rsidTr="0099546E">
        <w:trPr>
          <w:trHeight w:val="695"/>
        </w:trPr>
        <w:tc>
          <w:tcPr>
            <w:tcW w:w="282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FCB2EC8" w14:textId="77777777" w:rsidR="003323A1" w:rsidRPr="002F5CF4" w:rsidRDefault="003323A1" w:rsidP="002F5CF4">
            <w:pPr>
              <w:spacing w:before="13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</w:pPr>
          </w:p>
          <w:p w14:paraId="7A45C207" w14:textId="517AA89A" w:rsidR="003323A1" w:rsidRPr="00F66269" w:rsidRDefault="003323A1" w:rsidP="002F5CF4">
            <w:pPr>
              <w:spacing w:before="13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1/2 STANDARD PRIZEMLJE TERASA MORSKA STRANA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1318B50" w14:textId="412C5E7A" w:rsidR="003323A1" w:rsidRPr="00F66269" w:rsidRDefault="009E21AD" w:rsidP="002F5CF4">
            <w:pPr>
              <w:spacing w:before="20" w:line="145" w:lineRule="exact"/>
              <w:ind w:left="29"/>
              <w:rPr>
                <w:rFonts w:ascii="Times New Roman" w:eastAsia="Microsoft Sans Serif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4"/>
                <w:w w:val="105"/>
                <w:sz w:val="14"/>
                <w:szCs w:val="14"/>
              </w:rPr>
              <w:t>ANNEX</w:t>
            </w:r>
          </w:p>
        </w:tc>
        <w:tc>
          <w:tcPr>
            <w:tcW w:w="1134" w:type="dxa"/>
            <w:tcBorders>
              <w:top w:val="single" w:sz="2" w:space="0" w:color="000000"/>
              <w:right w:val="single" w:sz="2" w:space="0" w:color="000000"/>
            </w:tcBorders>
          </w:tcPr>
          <w:p w14:paraId="1CFC4D53" w14:textId="77777777" w:rsidR="003323A1" w:rsidRPr="002F5CF4" w:rsidRDefault="003323A1" w:rsidP="002F5CF4">
            <w:pPr>
              <w:spacing w:before="20" w:line="145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FA981EF" w14:textId="0B4E4A02" w:rsidR="003323A1" w:rsidRDefault="003323A1" w:rsidP="002F5CF4">
            <w:pPr>
              <w:spacing w:before="20" w:line="145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579E353" w14:textId="4C9BF9A8" w:rsidR="0099546E" w:rsidRPr="002F5CF4" w:rsidRDefault="0099546E" w:rsidP="002F5CF4">
            <w:pPr>
              <w:spacing w:before="20" w:line="145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139</w:t>
            </w:r>
          </w:p>
          <w:p w14:paraId="3A0631B3" w14:textId="0C978F23" w:rsidR="003323A1" w:rsidRPr="00F66269" w:rsidRDefault="003323A1" w:rsidP="009E21AD">
            <w:pPr>
              <w:spacing w:before="20" w:line="145" w:lineRule="exact"/>
              <w:ind w:right="14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right w:val="single" w:sz="2" w:space="0" w:color="000000"/>
            </w:tcBorders>
          </w:tcPr>
          <w:p w14:paraId="012600D5" w14:textId="77777777" w:rsidR="003323A1" w:rsidRPr="002F5CF4" w:rsidRDefault="003323A1" w:rsidP="002F5CF4">
            <w:pPr>
              <w:spacing w:before="20" w:line="145" w:lineRule="exact"/>
              <w:ind w:left="29" w:right="15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34C1F00" w14:textId="77777777" w:rsidR="003323A1" w:rsidRPr="002F5CF4" w:rsidRDefault="003323A1" w:rsidP="002F5CF4">
            <w:pPr>
              <w:spacing w:before="20" w:line="145" w:lineRule="exact"/>
              <w:ind w:left="29" w:right="15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C59E920" w14:textId="56838346" w:rsidR="003323A1" w:rsidRPr="00F66269" w:rsidRDefault="0099546E" w:rsidP="002F5CF4">
            <w:pPr>
              <w:spacing w:before="20" w:line="145" w:lineRule="exact"/>
              <w:ind w:right="15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275" w:type="dxa"/>
            <w:tcBorders>
              <w:top w:val="single" w:sz="2" w:space="0" w:color="000000"/>
              <w:right w:val="single" w:sz="2" w:space="0" w:color="000000"/>
            </w:tcBorders>
          </w:tcPr>
          <w:p w14:paraId="78623F0E" w14:textId="77777777" w:rsidR="003323A1" w:rsidRPr="002F5CF4" w:rsidRDefault="003323A1" w:rsidP="002F5CF4">
            <w:pPr>
              <w:spacing w:before="20" w:line="145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EC8F463" w14:textId="77777777" w:rsidR="003323A1" w:rsidRPr="002F5CF4" w:rsidRDefault="003323A1" w:rsidP="002F5CF4">
            <w:pPr>
              <w:spacing w:before="20" w:line="145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4D16061" w14:textId="2A14A429" w:rsidR="003323A1" w:rsidRPr="00F66269" w:rsidRDefault="0099546E" w:rsidP="009E21AD">
            <w:pPr>
              <w:spacing w:before="20" w:line="145" w:lineRule="exact"/>
              <w:ind w:right="16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174</w:t>
            </w:r>
          </w:p>
        </w:tc>
        <w:tc>
          <w:tcPr>
            <w:tcW w:w="1276" w:type="dxa"/>
            <w:tcBorders>
              <w:top w:val="single" w:sz="2" w:space="0" w:color="000000"/>
              <w:right w:val="single" w:sz="2" w:space="0" w:color="000000"/>
            </w:tcBorders>
          </w:tcPr>
          <w:p w14:paraId="01D8ECA9" w14:textId="77777777" w:rsidR="003323A1" w:rsidRPr="002F5CF4" w:rsidRDefault="003323A1" w:rsidP="002F5CF4">
            <w:pPr>
              <w:spacing w:before="20" w:line="145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7B65CC7" w14:textId="77777777" w:rsidR="003323A1" w:rsidRPr="002F5CF4" w:rsidRDefault="003323A1" w:rsidP="002F5CF4">
            <w:pPr>
              <w:spacing w:before="20" w:line="145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72620E1" w14:textId="0BB63073" w:rsidR="003323A1" w:rsidRPr="00F66269" w:rsidRDefault="006C7DEA" w:rsidP="002F5CF4">
            <w:pPr>
              <w:spacing w:before="20" w:line="145" w:lineRule="exact"/>
              <w:ind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196</w:t>
            </w:r>
          </w:p>
        </w:tc>
        <w:tc>
          <w:tcPr>
            <w:tcW w:w="1134" w:type="dxa"/>
            <w:tcBorders>
              <w:top w:val="single" w:sz="2" w:space="0" w:color="000000"/>
              <w:right w:val="single" w:sz="2" w:space="0" w:color="000000"/>
            </w:tcBorders>
          </w:tcPr>
          <w:p w14:paraId="6FDA6659" w14:textId="77777777" w:rsidR="003323A1" w:rsidRPr="002F5CF4" w:rsidRDefault="003323A1" w:rsidP="002F5CF4">
            <w:pPr>
              <w:spacing w:before="20" w:line="145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196FB74" w14:textId="77777777" w:rsidR="003323A1" w:rsidRPr="002F5CF4" w:rsidRDefault="003323A1" w:rsidP="002F5CF4">
            <w:pPr>
              <w:spacing w:before="20" w:line="145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D63E466" w14:textId="60ECEF97" w:rsidR="003323A1" w:rsidRPr="00F66269" w:rsidRDefault="006C7DEA" w:rsidP="002F5CF4">
            <w:pPr>
              <w:spacing w:before="20" w:line="145" w:lineRule="exact"/>
              <w:ind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single" w:sz="2" w:space="0" w:color="000000"/>
              <w:right w:val="single" w:sz="2" w:space="0" w:color="000000"/>
            </w:tcBorders>
          </w:tcPr>
          <w:p w14:paraId="567C32DB" w14:textId="77777777" w:rsidR="003323A1" w:rsidRPr="002F5CF4" w:rsidRDefault="003323A1" w:rsidP="002F5CF4">
            <w:pPr>
              <w:spacing w:before="20" w:line="145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A331B21" w14:textId="77777777" w:rsidR="003323A1" w:rsidRPr="002F5CF4" w:rsidRDefault="003323A1" w:rsidP="002F5CF4">
            <w:pPr>
              <w:spacing w:before="20" w:line="145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6D85494" w14:textId="0CE3F60C" w:rsidR="003323A1" w:rsidRPr="00F66269" w:rsidRDefault="006C7DEA" w:rsidP="002F5CF4">
            <w:pPr>
              <w:spacing w:before="20" w:line="145" w:lineRule="exact"/>
              <w:ind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248</w:t>
            </w:r>
          </w:p>
        </w:tc>
      </w:tr>
      <w:tr w:rsidR="003323A1" w:rsidRPr="002F5CF4" w14:paraId="147CAB31" w14:textId="77777777" w:rsidTr="0099546E">
        <w:trPr>
          <w:trHeight w:val="644"/>
        </w:trPr>
        <w:tc>
          <w:tcPr>
            <w:tcW w:w="2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39E451B" w14:textId="77777777" w:rsidR="003323A1" w:rsidRPr="002F5CF4" w:rsidRDefault="003323A1" w:rsidP="002F5CF4">
            <w:pPr>
              <w:spacing w:before="22" w:line="146" w:lineRule="exact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1"/>
                <w:w w:val="105"/>
                <w:sz w:val="16"/>
                <w:szCs w:val="16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1"/>
                <w:w w:val="105"/>
                <w:sz w:val="16"/>
                <w:szCs w:val="16"/>
              </w:rPr>
              <w:t xml:space="preserve"> </w:t>
            </w:r>
          </w:p>
          <w:p w14:paraId="06941FE7" w14:textId="6EF169BA" w:rsidR="003323A1" w:rsidRPr="00F66269" w:rsidRDefault="003323A1" w:rsidP="002F5CF4">
            <w:pPr>
              <w:spacing w:before="22" w:line="146" w:lineRule="exact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KOMFOR 1/2+1 BALKON MORSKA STRANA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B98918B" w14:textId="5B46F9C6" w:rsidR="003323A1" w:rsidRPr="00F66269" w:rsidRDefault="009E21AD" w:rsidP="002F5CF4">
            <w:pPr>
              <w:spacing w:before="19" w:line="149" w:lineRule="exact"/>
              <w:ind w:left="29"/>
              <w:rPr>
                <w:rFonts w:ascii="Times New Roman" w:eastAsia="Microsoft Sans Serif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4"/>
                <w:szCs w:val="14"/>
              </w:rPr>
              <w:t>ANNEX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2A27AA1E" w14:textId="77777777" w:rsidR="003323A1" w:rsidRPr="002F5CF4" w:rsidRDefault="003323A1" w:rsidP="002F5CF4">
            <w:pPr>
              <w:spacing w:before="19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2005449" w14:textId="77777777" w:rsidR="003323A1" w:rsidRPr="002F5CF4" w:rsidRDefault="003323A1" w:rsidP="002F5CF4">
            <w:pPr>
              <w:spacing w:before="19" w:line="149" w:lineRule="exact"/>
              <w:ind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20221DF" w14:textId="37BFA1A4" w:rsidR="003323A1" w:rsidRPr="00F66269" w:rsidRDefault="0099546E" w:rsidP="002F5CF4">
            <w:pPr>
              <w:spacing w:before="19" w:line="149" w:lineRule="exact"/>
              <w:ind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14:paraId="1AE28A12" w14:textId="72433B48" w:rsidR="003323A1" w:rsidRPr="002F5CF4" w:rsidRDefault="003323A1" w:rsidP="002F5CF4">
            <w:pPr>
              <w:spacing w:before="19" w:line="149" w:lineRule="exact"/>
              <w:ind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8461BFD" w14:textId="77777777" w:rsidR="003323A1" w:rsidRPr="002F5CF4" w:rsidRDefault="003323A1" w:rsidP="002F5CF4">
            <w:pPr>
              <w:spacing w:before="19" w:line="149" w:lineRule="exact"/>
              <w:ind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90F9412" w14:textId="097392E9" w:rsidR="003323A1" w:rsidRPr="00F66269" w:rsidRDefault="0099546E" w:rsidP="009E21AD">
            <w:pPr>
              <w:spacing w:before="19" w:line="149" w:lineRule="exact"/>
              <w:ind w:left="29" w:right="14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164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14:paraId="3B07B61C" w14:textId="77777777" w:rsidR="003323A1" w:rsidRPr="002F5CF4" w:rsidRDefault="003323A1" w:rsidP="002F5CF4">
            <w:pPr>
              <w:spacing w:before="19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DF93600" w14:textId="77777777" w:rsidR="003323A1" w:rsidRPr="002F5CF4" w:rsidRDefault="003323A1" w:rsidP="002F5CF4">
            <w:pPr>
              <w:spacing w:before="19" w:line="149" w:lineRule="exact"/>
              <w:ind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1DE51E9" w14:textId="20A2A55A" w:rsidR="003323A1" w:rsidRPr="00F66269" w:rsidRDefault="0099546E" w:rsidP="009E21AD">
            <w:pPr>
              <w:spacing w:before="19" w:line="149" w:lineRule="exact"/>
              <w:ind w:left="29" w:right="16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</w:t>
            </w:r>
            <w:r w:rsidR="006C7DEA"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14:paraId="488CCC6A" w14:textId="77777777" w:rsidR="003323A1" w:rsidRPr="002F5CF4" w:rsidRDefault="003323A1" w:rsidP="002F5CF4">
            <w:pPr>
              <w:spacing w:before="19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8ADECB9" w14:textId="77777777" w:rsidR="003323A1" w:rsidRPr="002F5CF4" w:rsidRDefault="003323A1" w:rsidP="002F5CF4">
            <w:pPr>
              <w:spacing w:before="19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AB5962C" w14:textId="69CFCDAB" w:rsidR="003323A1" w:rsidRPr="00F66269" w:rsidRDefault="006C7DEA" w:rsidP="002F5CF4">
            <w:pPr>
              <w:spacing w:before="19" w:line="149" w:lineRule="exact"/>
              <w:ind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046462EF" w14:textId="77777777" w:rsidR="003323A1" w:rsidRPr="002F5CF4" w:rsidRDefault="003323A1" w:rsidP="002F5CF4">
            <w:pPr>
              <w:spacing w:before="19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0E067A6" w14:textId="77777777" w:rsidR="003323A1" w:rsidRPr="002F5CF4" w:rsidRDefault="003323A1" w:rsidP="002F5CF4">
            <w:pPr>
              <w:spacing w:before="19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C3E1F2C" w14:textId="74AE033A" w:rsidR="003323A1" w:rsidRPr="00F66269" w:rsidRDefault="006C7DEA" w:rsidP="002F5CF4">
            <w:pPr>
              <w:spacing w:before="19" w:line="149" w:lineRule="exact"/>
              <w:ind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1D6C5178" w14:textId="77777777" w:rsidR="003323A1" w:rsidRPr="002F5CF4" w:rsidRDefault="003323A1" w:rsidP="002F5CF4">
            <w:pPr>
              <w:spacing w:before="19" w:line="149" w:lineRule="exact"/>
              <w:ind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A2ECCB2" w14:textId="77777777" w:rsidR="003323A1" w:rsidRPr="002F5CF4" w:rsidRDefault="003323A1" w:rsidP="002F5CF4">
            <w:pPr>
              <w:spacing w:before="19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B16DD93" w14:textId="5BE1E53B" w:rsidR="003323A1" w:rsidRPr="00F66269" w:rsidRDefault="006C7DEA" w:rsidP="002F5CF4">
            <w:pPr>
              <w:spacing w:before="19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258</w:t>
            </w:r>
          </w:p>
        </w:tc>
      </w:tr>
      <w:tr w:rsidR="003323A1" w:rsidRPr="002F5CF4" w14:paraId="3585C40D" w14:textId="77777777" w:rsidTr="0099546E">
        <w:trPr>
          <w:trHeight w:val="694"/>
        </w:trPr>
        <w:tc>
          <w:tcPr>
            <w:tcW w:w="28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D5F983A" w14:textId="77777777" w:rsidR="003323A1" w:rsidRPr="002F5CF4" w:rsidRDefault="003323A1" w:rsidP="002F5CF4">
            <w:pPr>
              <w:spacing w:before="23" w:line="146" w:lineRule="exact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14"/>
                <w:sz w:val="16"/>
                <w:szCs w:val="16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14"/>
                <w:sz w:val="16"/>
                <w:szCs w:val="16"/>
              </w:rPr>
              <w:t xml:space="preserve"> </w:t>
            </w:r>
          </w:p>
          <w:p w14:paraId="0DC034FF" w14:textId="76D6F1DE" w:rsidR="003323A1" w:rsidRPr="00F66269" w:rsidRDefault="003323A1" w:rsidP="002F5CF4">
            <w:pPr>
              <w:spacing w:before="23" w:line="146" w:lineRule="exact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14"/>
                <w:sz w:val="16"/>
                <w:szCs w:val="16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PORODIČNA SOBA BALKON POGLED MORE 1/2+2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1BDC4F9" w14:textId="76280534" w:rsidR="003323A1" w:rsidRPr="00F66269" w:rsidRDefault="009E21AD" w:rsidP="002F5CF4">
            <w:pPr>
              <w:spacing w:before="20" w:line="149" w:lineRule="exact"/>
              <w:ind w:left="29"/>
              <w:rPr>
                <w:rFonts w:ascii="Times New Roman" w:eastAsia="Microsoft Sans Serif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4"/>
                <w:w w:val="105"/>
                <w:sz w:val="14"/>
                <w:szCs w:val="14"/>
              </w:rPr>
              <w:t>ANNEX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E222D" w14:textId="1694AD60" w:rsidR="003323A1" w:rsidRPr="002F5CF4" w:rsidRDefault="003323A1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8651129" w14:textId="77777777" w:rsidR="003323A1" w:rsidRPr="002F5CF4" w:rsidRDefault="003323A1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2D0A954" w14:textId="560DA332" w:rsidR="003323A1" w:rsidRPr="002F5CF4" w:rsidRDefault="0099546E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166</w:t>
            </w:r>
          </w:p>
          <w:p w14:paraId="7371B16D" w14:textId="57E02AC2" w:rsidR="003323A1" w:rsidRPr="00F66269" w:rsidRDefault="003323A1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8A1A5" w14:textId="77777777" w:rsidR="003323A1" w:rsidRPr="002F5CF4" w:rsidRDefault="003323A1" w:rsidP="002F5CF4">
            <w:pPr>
              <w:spacing w:before="20" w:line="149" w:lineRule="exact"/>
              <w:ind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29D80B9" w14:textId="77777777" w:rsidR="003323A1" w:rsidRPr="002F5CF4" w:rsidRDefault="003323A1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476DD25" w14:textId="17DB2810" w:rsidR="003323A1" w:rsidRPr="002F5CF4" w:rsidRDefault="0099546E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186</w:t>
            </w:r>
          </w:p>
          <w:p w14:paraId="716B2F57" w14:textId="20B92C58" w:rsidR="003323A1" w:rsidRPr="00F66269" w:rsidRDefault="003323A1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BDED1" w14:textId="77777777" w:rsidR="003323A1" w:rsidRPr="002F5CF4" w:rsidRDefault="003323A1" w:rsidP="002F5CF4">
            <w:pPr>
              <w:spacing w:before="20" w:line="149" w:lineRule="exact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E021733" w14:textId="77777777" w:rsidR="003323A1" w:rsidRPr="002F5CF4" w:rsidRDefault="003323A1" w:rsidP="002F5CF4">
            <w:pPr>
              <w:spacing w:before="20" w:line="149" w:lineRule="exact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25D05869" w14:textId="44EF8B07" w:rsidR="003323A1" w:rsidRPr="002F5CF4" w:rsidRDefault="006C7DEA" w:rsidP="002F5CF4">
            <w:pPr>
              <w:spacing w:before="20" w:line="149" w:lineRule="exact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205</w:t>
            </w:r>
          </w:p>
          <w:p w14:paraId="0D6DEA01" w14:textId="30203F75" w:rsidR="003323A1" w:rsidRPr="00F66269" w:rsidRDefault="003323A1" w:rsidP="002F5CF4">
            <w:pPr>
              <w:spacing w:before="20" w:line="149" w:lineRule="exact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3F80F" w14:textId="77777777" w:rsidR="003323A1" w:rsidRPr="002F5CF4" w:rsidRDefault="003323A1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76EA5B3" w14:textId="77777777" w:rsidR="003323A1" w:rsidRPr="002F5CF4" w:rsidRDefault="003323A1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D3A7A89" w14:textId="09FA7F66" w:rsidR="003323A1" w:rsidRPr="002F5CF4" w:rsidRDefault="006C7DEA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229</w:t>
            </w:r>
          </w:p>
          <w:p w14:paraId="21A0504D" w14:textId="11586BA0" w:rsidR="003323A1" w:rsidRPr="00F66269" w:rsidRDefault="003323A1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B5C99" w14:textId="77777777" w:rsidR="003323A1" w:rsidRPr="002F5CF4" w:rsidRDefault="003323A1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FBA5870" w14:textId="77777777" w:rsidR="003323A1" w:rsidRPr="002F5CF4" w:rsidRDefault="003323A1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2093CF12" w14:textId="328F8E81" w:rsidR="003323A1" w:rsidRPr="002F5CF4" w:rsidRDefault="006C7DEA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252</w:t>
            </w:r>
          </w:p>
          <w:p w14:paraId="00028E45" w14:textId="079CF1F4" w:rsidR="003323A1" w:rsidRPr="00F66269" w:rsidRDefault="003323A1" w:rsidP="009E21AD">
            <w:pPr>
              <w:spacing w:before="20" w:line="149" w:lineRule="exact"/>
              <w:ind w:left="29" w:right="21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9C717" w14:textId="77777777" w:rsidR="003323A1" w:rsidRPr="002F5CF4" w:rsidRDefault="003323A1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D9E80A4" w14:textId="77777777" w:rsidR="003323A1" w:rsidRPr="002F5CF4" w:rsidRDefault="003323A1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E3D17DF" w14:textId="536F7661" w:rsidR="003323A1" w:rsidRPr="002F5CF4" w:rsidRDefault="006C7DEA" w:rsidP="009E21AD">
            <w:pPr>
              <w:spacing w:before="20" w:line="149" w:lineRule="exact"/>
              <w:ind w:right="23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 xml:space="preserve">          282</w:t>
            </w:r>
          </w:p>
          <w:p w14:paraId="34412CC4" w14:textId="73D14DE4" w:rsidR="003323A1" w:rsidRPr="00F66269" w:rsidRDefault="003323A1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323A1" w:rsidRPr="002F5CF4" w14:paraId="04E9AC75" w14:textId="77777777" w:rsidTr="0099546E">
        <w:trPr>
          <w:trHeight w:val="613"/>
        </w:trPr>
        <w:tc>
          <w:tcPr>
            <w:tcW w:w="28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452F47A" w14:textId="77777777" w:rsidR="003323A1" w:rsidRPr="002F5CF4" w:rsidRDefault="003323A1" w:rsidP="002F5CF4">
            <w:pPr>
              <w:spacing w:before="23" w:line="146" w:lineRule="exact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1"/>
                <w:w w:val="105"/>
                <w:sz w:val="16"/>
                <w:szCs w:val="16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1"/>
                <w:w w:val="105"/>
                <w:sz w:val="16"/>
                <w:szCs w:val="16"/>
              </w:rPr>
              <w:t xml:space="preserve"> </w:t>
            </w:r>
          </w:p>
          <w:p w14:paraId="67BEEB21" w14:textId="6949ECB8" w:rsidR="003323A1" w:rsidRPr="00F66269" w:rsidRDefault="003323A1" w:rsidP="002F5CF4">
            <w:pPr>
              <w:spacing w:before="23" w:line="146" w:lineRule="exact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>SUITE (SPAVAĆA + DNEVNA) BALKON POGLED MORE 1/2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24F4AF9" w14:textId="0FA7962B" w:rsidR="003323A1" w:rsidRPr="00F66269" w:rsidRDefault="009E21AD" w:rsidP="002F5CF4">
            <w:pPr>
              <w:spacing w:before="20" w:line="149" w:lineRule="exact"/>
              <w:ind w:left="29"/>
              <w:rPr>
                <w:rFonts w:ascii="Times New Roman" w:eastAsia="Microsoft Sans Serif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4"/>
                <w:w w:val="105"/>
                <w:sz w:val="14"/>
                <w:szCs w:val="14"/>
              </w:rPr>
              <w:t>ANNEX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4FBE9" w14:textId="77777777" w:rsidR="003323A1" w:rsidRPr="002F5CF4" w:rsidRDefault="003323A1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4468215" w14:textId="77777777" w:rsidR="003323A1" w:rsidRPr="002F5CF4" w:rsidRDefault="003323A1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70D430A" w14:textId="2CE6521C" w:rsidR="003323A1" w:rsidRPr="002F5CF4" w:rsidRDefault="0099546E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196</w:t>
            </w:r>
          </w:p>
          <w:p w14:paraId="1ECD18BB" w14:textId="608EA96C" w:rsidR="003323A1" w:rsidRPr="00F66269" w:rsidRDefault="003323A1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F4A7E" w14:textId="77777777" w:rsidR="003323A1" w:rsidRPr="002F5CF4" w:rsidRDefault="003323A1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50F39CD" w14:textId="77777777" w:rsidR="003323A1" w:rsidRPr="002F5CF4" w:rsidRDefault="003323A1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0BB218E" w14:textId="44B94C26" w:rsidR="003323A1" w:rsidRPr="002F5CF4" w:rsidRDefault="0099546E" w:rsidP="002F5CF4">
            <w:pPr>
              <w:spacing w:before="20" w:line="149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215</w:t>
            </w:r>
          </w:p>
          <w:p w14:paraId="07906A23" w14:textId="130E4A9E" w:rsidR="003323A1" w:rsidRPr="00F66269" w:rsidRDefault="003323A1" w:rsidP="009E21AD">
            <w:pPr>
              <w:spacing w:before="20" w:line="149" w:lineRule="exact"/>
              <w:ind w:left="29" w:right="14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1FF1" w14:textId="77777777" w:rsidR="003323A1" w:rsidRPr="002F5CF4" w:rsidRDefault="003323A1" w:rsidP="002F5CF4">
            <w:pPr>
              <w:spacing w:before="20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A60B614" w14:textId="77777777" w:rsidR="003323A1" w:rsidRPr="002F5CF4" w:rsidRDefault="003323A1" w:rsidP="002F5CF4">
            <w:pPr>
              <w:spacing w:before="20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4BDD5AE" w14:textId="61725CBD" w:rsidR="003323A1" w:rsidRPr="002F5CF4" w:rsidRDefault="006C7DEA" w:rsidP="002F5CF4">
            <w:pPr>
              <w:spacing w:before="20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250</w:t>
            </w:r>
          </w:p>
          <w:p w14:paraId="3FEAE4CF" w14:textId="76BF68FF" w:rsidR="003323A1" w:rsidRPr="00F66269" w:rsidRDefault="003323A1" w:rsidP="002F5CF4">
            <w:pPr>
              <w:spacing w:before="20" w:line="149" w:lineRule="exact"/>
              <w:ind w:left="29" w:right="16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1B7A0" w14:textId="77777777" w:rsidR="003323A1" w:rsidRPr="002F5CF4" w:rsidRDefault="003323A1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DE6E9D7" w14:textId="77777777" w:rsidR="003323A1" w:rsidRPr="002F5CF4" w:rsidRDefault="003323A1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AE32022" w14:textId="076C1869" w:rsidR="003323A1" w:rsidRPr="002F5CF4" w:rsidRDefault="006C7DEA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278</w:t>
            </w:r>
          </w:p>
          <w:p w14:paraId="31A5C625" w14:textId="201C341A" w:rsidR="003323A1" w:rsidRPr="00F66269" w:rsidRDefault="003323A1" w:rsidP="002F5CF4">
            <w:pPr>
              <w:spacing w:before="20" w:line="149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53304" w14:textId="77777777" w:rsidR="003323A1" w:rsidRPr="002F5CF4" w:rsidRDefault="003323A1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84AB304" w14:textId="77777777" w:rsidR="003323A1" w:rsidRPr="002F5CF4" w:rsidRDefault="003323A1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E400174" w14:textId="5B98F990" w:rsidR="003323A1" w:rsidRPr="002F5CF4" w:rsidRDefault="006C7DEA" w:rsidP="002F5CF4">
            <w:pPr>
              <w:spacing w:before="20" w:line="149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309</w:t>
            </w:r>
          </w:p>
          <w:p w14:paraId="4121051A" w14:textId="52E65200" w:rsidR="003323A1" w:rsidRPr="00F66269" w:rsidRDefault="003323A1" w:rsidP="009E21AD">
            <w:pPr>
              <w:spacing w:before="20" w:line="149" w:lineRule="exact"/>
              <w:ind w:left="29" w:right="21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3786E" w14:textId="77777777" w:rsidR="003323A1" w:rsidRPr="002F5CF4" w:rsidRDefault="003323A1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2F94E1E3" w14:textId="77777777" w:rsidR="003323A1" w:rsidRPr="002F5CF4" w:rsidRDefault="003323A1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1DBD621" w14:textId="156E2AAF" w:rsidR="003323A1" w:rsidRPr="002F5CF4" w:rsidRDefault="006C7DEA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332</w:t>
            </w:r>
          </w:p>
          <w:p w14:paraId="28031646" w14:textId="2C8B7333" w:rsidR="003323A1" w:rsidRPr="00F66269" w:rsidRDefault="003323A1" w:rsidP="002F5CF4">
            <w:pPr>
              <w:spacing w:before="20" w:line="149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323A1" w:rsidRPr="002F5CF4" w14:paraId="09313B13" w14:textId="77777777" w:rsidTr="0099546E">
        <w:trPr>
          <w:trHeight w:val="721"/>
        </w:trPr>
        <w:tc>
          <w:tcPr>
            <w:tcW w:w="282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ADF50DD" w14:textId="77777777" w:rsidR="003323A1" w:rsidRPr="002F5CF4" w:rsidRDefault="003323A1" w:rsidP="002F5CF4">
            <w:pPr>
              <w:spacing w:before="13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12"/>
                <w:sz w:val="16"/>
                <w:szCs w:val="16"/>
              </w:rPr>
            </w:pPr>
            <w:r w:rsidRPr="00F66269"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12"/>
                <w:sz w:val="16"/>
                <w:szCs w:val="16"/>
              </w:rPr>
              <w:t xml:space="preserve"> </w:t>
            </w:r>
          </w:p>
          <w:p w14:paraId="1389C159" w14:textId="5B7CC785" w:rsidR="003323A1" w:rsidRPr="00F66269" w:rsidRDefault="003323A1" w:rsidP="002F5CF4">
            <w:pPr>
              <w:spacing w:before="13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12"/>
                <w:sz w:val="16"/>
                <w:szCs w:val="16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JEDNOKREVETNA PRIZEMLJE TERASA MORSKA STRANA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6CB39B1" w14:textId="31C0952E" w:rsidR="003323A1" w:rsidRPr="00F66269" w:rsidRDefault="009E21AD" w:rsidP="002F5CF4">
            <w:pPr>
              <w:spacing w:before="20" w:line="145" w:lineRule="exact"/>
              <w:ind w:left="29"/>
              <w:rPr>
                <w:rFonts w:ascii="Times New Roman" w:eastAsia="Microsoft Sans Serif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4"/>
                <w:w w:val="105"/>
                <w:sz w:val="14"/>
                <w:szCs w:val="14"/>
              </w:rPr>
              <w:t>ANNEX</w:t>
            </w:r>
          </w:p>
        </w:tc>
        <w:tc>
          <w:tcPr>
            <w:tcW w:w="1134" w:type="dxa"/>
            <w:tcBorders>
              <w:top w:val="single" w:sz="2" w:space="0" w:color="000000"/>
              <w:right w:val="single" w:sz="2" w:space="0" w:color="000000"/>
            </w:tcBorders>
          </w:tcPr>
          <w:p w14:paraId="550BC057" w14:textId="77777777" w:rsidR="003323A1" w:rsidRPr="002F5CF4" w:rsidRDefault="003323A1" w:rsidP="002F5CF4">
            <w:pPr>
              <w:spacing w:before="20" w:line="145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0A9629CE" w14:textId="77777777" w:rsidR="003323A1" w:rsidRPr="002F5CF4" w:rsidRDefault="003323A1" w:rsidP="002F5CF4">
            <w:pPr>
              <w:spacing w:before="20" w:line="145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E32A8BE" w14:textId="638ED5A6" w:rsidR="003323A1" w:rsidRPr="00F66269" w:rsidRDefault="0099546E" w:rsidP="002F5CF4">
            <w:pPr>
              <w:spacing w:before="20" w:line="145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1276" w:type="dxa"/>
            <w:tcBorders>
              <w:top w:val="single" w:sz="2" w:space="0" w:color="000000"/>
              <w:right w:val="single" w:sz="2" w:space="0" w:color="000000"/>
            </w:tcBorders>
          </w:tcPr>
          <w:p w14:paraId="13A4A62A" w14:textId="77777777" w:rsidR="003323A1" w:rsidRPr="002F5CF4" w:rsidRDefault="003323A1" w:rsidP="002F5CF4">
            <w:pPr>
              <w:spacing w:before="20" w:line="145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34065245" w14:textId="77777777" w:rsidR="003323A1" w:rsidRPr="002F5CF4" w:rsidRDefault="003323A1" w:rsidP="002F5CF4">
            <w:pPr>
              <w:spacing w:before="20" w:line="145" w:lineRule="exact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2C4AC311" w14:textId="5250AD7F" w:rsidR="003323A1" w:rsidRPr="00F66269" w:rsidRDefault="0099546E" w:rsidP="009E21AD">
            <w:pPr>
              <w:spacing w:before="20" w:line="145" w:lineRule="exact"/>
              <w:ind w:left="29" w:right="14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158</w:t>
            </w:r>
          </w:p>
        </w:tc>
        <w:tc>
          <w:tcPr>
            <w:tcW w:w="1275" w:type="dxa"/>
            <w:tcBorders>
              <w:top w:val="single" w:sz="2" w:space="0" w:color="000000"/>
              <w:right w:val="single" w:sz="2" w:space="0" w:color="000000"/>
            </w:tcBorders>
          </w:tcPr>
          <w:p w14:paraId="5954712F" w14:textId="77777777" w:rsidR="003323A1" w:rsidRPr="002F5CF4" w:rsidRDefault="003323A1" w:rsidP="002F5CF4">
            <w:pPr>
              <w:spacing w:before="20" w:line="145" w:lineRule="exact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5AF62C8" w14:textId="77777777" w:rsidR="003323A1" w:rsidRPr="002F5CF4" w:rsidRDefault="003323A1" w:rsidP="002F5CF4">
            <w:pPr>
              <w:spacing w:before="20" w:line="145" w:lineRule="exact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2B827603" w14:textId="4F5A2E92" w:rsidR="003323A1" w:rsidRPr="00F66269" w:rsidRDefault="006C7DEA" w:rsidP="009E21AD">
            <w:pPr>
              <w:spacing w:before="20" w:line="145" w:lineRule="exact"/>
              <w:ind w:left="29" w:right="18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174</w:t>
            </w:r>
          </w:p>
        </w:tc>
        <w:tc>
          <w:tcPr>
            <w:tcW w:w="1276" w:type="dxa"/>
            <w:tcBorders>
              <w:top w:val="single" w:sz="2" w:space="0" w:color="000000"/>
              <w:right w:val="single" w:sz="2" w:space="0" w:color="000000"/>
            </w:tcBorders>
          </w:tcPr>
          <w:p w14:paraId="0BF8FECE" w14:textId="77777777" w:rsidR="003323A1" w:rsidRPr="002F5CF4" w:rsidRDefault="003323A1" w:rsidP="002F5CF4">
            <w:pPr>
              <w:spacing w:before="20" w:line="145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7327A9FB" w14:textId="77777777" w:rsidR="003323A1" w:rsidRPr="002F5CF4" w:rsidRDefault="003323A1" w:rsidP="002F5CF4">
            <w:pPr>
              <w:spacing w:before="20" w:line="145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7DD778D" w14:textId="256AD769" w:rsidR="003323A1" w:rsidRPr="00F66269" w:rsidRDefault="006C7DEA" w:rsidP="002F5CF4">
            <w:pPr>
              <w:spacing w:before="20" w:line="145" w:lineRule="exact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196</w:t>
            </w:r>
          </w:p>
        </w:tc>
        <w:tc>
          <w:tcPr>
            <w:tcW w:w="1134" w:type="dxa"/>
            <w:tcBorders>
              <w:top w:val="single" w:sz="2" w:space="0" w:color="000000"/>
              <w:right w:val="single" w:sz="2" w:space="0" w:color="000000"/>
            </w:tcBorders>
          </w:tcPr>
          <w:p w14:paraId="12C6BFA5" w14:textId="77777777" w:rsidR="003323A1" w:rsidRPr="002F5CF4" w:rsidRDefault="003323A1" w:rsidP="002F5CF4">
            <w:pPr>
              <w:spacing w:before="20" w:line="145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473FB286" w14:textId="77777777" w:rsidR="003323A1" w:rsidRPr="002F5CF4" w:rsidRDefault="003323A1" w:rsidP="002F5CF4">
            <w:pPr>
              <w:spacing w:before="20" w:line="145" w:lineRule="exact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5C54E838" w14:textId="390C5CD0" w:rsidR="003323A1" w:rsidRPr="00F66269" w:rsidRDefault="006C7DEA" w:rsidP="009E21AD">
            <w:pPr>
              <w:spacing w:before="20" w:line="145" w:lineRule="exact"/>
              <w:ind w:left="29" w:right="21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219</w:t>
            </w:r>
          </w:p>
        </w:tc>
        <w:tc>
          <w:tcPr>
            <w:tcW w:w="1134" w:type="dxa"/>
            <w:tcBorders>
              <w:top w:val="single" w:sz="2" w:space="0" w:color="000000"/>
              <w:right w:val="single" w:sz="2" w:space="0" w:color="000000"/>
            </w:tcBorders>
          </w:tcPr>
          <w:p w14:paraId="76FC45EA" w14:textId="77777777" w:rsidR="003323A1" w:rsidRPr="002F5CF4" w:rsidRDefault="003323A1" w:rsidP="002F5CF4">
            <w:pPr>
              <w:spacing w:before="20" w:line="145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1F9E4F11" w14:textId="77777777" w:rsidR="003323A1" w:rsidRPr="002F5CF4" w:rsidRDefault="003323A1" w:rsidP="002F5CF4">
            <w:pPr>
              <w:spacing w:before="20" w:line="145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</w:p>
          <w:p w14:paraId="613070E1" w14:textId="14182F82" w:rsidR="003323A1" w:rsidRPr="00F66269" w:rsidRDefault="006C7DEA" w:rsidP="002F5CF4">
            <w:pPr>
              <w:spacing w:before="20" w:line="145" w:lineRule="exact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  <w:t>248</w:t>
            </w:r>
          </w:p>
        </w:tc>
      </w:tr>
      <w:tr w:rsidR="003323A1" w:rsidRPr="002F5CF4" w14:paraId="38415952" w14:textId="77777777" w:rsidTr="0099546E">
        <w:trPr>
          <w:trHeight w:val="421"/>
        </w:trPr>
        <w:tc>
          <w:tcPr>
            <w:tcW w:w="2826" w:type="dxa"/>
            <w:tcBorders>
              <w:right w:val="single" w:sz="2" w:space="0" w:color="000000"/>
            </w:tcBorders>
            <w:shd w:val="clear" w:color="auto" w:fill="DAEEF3" w:themeFill="accent5" w:themeFillTint="33"/>
          </w:tcPr>
          <w:p w14:paraId="40B405DE" w14:textId="16A81D6F" w:rsidR="003323A1" w:rsidRPr="00F66269" w:rsidRDefault="003323A1" w:rsidP="002F5CF4">
            <w:pPr>
              <w:spacing w:before="34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2"/>
                <w:w w:val="105"/>
                <w:sz w:val="16"/>
                <w:szCs w:val="16"/>
              </w:rPr>
              <w:t xml:space="preserve"> 1-SOBNI APARTMAN 1/2</w:t>
            </w:r>
          </w:p>
        </w:tc>
        <w:tc>
          <w:tcPr>
            <w:tcW w:w="8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551F7CE" w14:textId="7B355180" w:rsidR="003323A1" w:rsidRPr="00F66269" w:rsidRDefault="009E21AD" w:rsidP="002F5CF4">
            <w:pPr>
              <w:spacing w:before="31"/>
              <w:ind w:left="29"/>
              <w:rPr>
                <w:rFonts w:ascii="Times New Roman" w:eastAsia="Microsoft Sans Serif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4"/>
                <w:szCs w:val="14"/>
              </w:rPr>
              <w:t>CENTRAL</w:t>
            </w:r>
          </w:p>
        </w:tc>
        <w:tc>
          <w:tcPr>
            <w:tcW w:w="1134" w:type="dxa"/>
            <w:tcBorders>
              <w:right w:val="single" w:sz="2" w:space="0" w:color="000000"/>
            </w:tcBorders>
            <w:shd w:val="clear" w:color="auto" w:fill="auto"/>
          </w:tcPr>
          <w:p w14:paraId="31FE578D" w14:textId="02EF0C82" w:rsidR="003323A1" w:rsidRPr="00F66269" w:rsidRDefault="0099546E" w:rsidP="0099546E">
            <w:pPr>
              <w:spacing w:before="31"/>
              <w:ind w:right="14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 xml:space="preserve">          221</w:t>
            </w:r>
          </w:p>
        </w:tc>
        <w:tc>
          <w:tcPr>
            <w:tcW w:w="1276" w:type="dxa"/>
            <w:tcBorders>
              <w:right w:val="single" w:sz="2" w:space="0" w:color="000000"/>
            </w:tcBorders>
            <w:shd w:val="clear" w:color="auto" w:fill="auto"/>
          </w:tcPr>
          <w:p w14:paraId="1835B2DC" w14:textId="48ABDF43" w:rsidR="003323A1" w:rsidRPr="002F5CF4" w:rsidRDefault="0099546E" w:rsidP="002F5CF4">
            <w:pPr>
              <w:spacing w:before="31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246</w:t>
            </w:r>
          </w:p>
          <w:p w14:paraId="6E637A57" w14:textId="0DC65FA7" w:rsidR="003323A1" w:rsidRPr="00F66269" w:rsidRDefault="003323A1" w:rsidP="002F5CF4">
            <w:pPr>
              <w:spacing w:before="31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2" w:space="0" w:color="000000"/>
            </w:tcBorders>
            <w:shd w:val="clear" w:color="auto" w:fill="auto"/>
          </w:tcPr>
          <w:p w14:paraId="2F90E8F5" w14:textId="79602666" w:rsidR="003323A1" w:rsidRPr="002F5CF4" w:rsidRDefault="006C7DEA" w:rsidP="002F5CF4">
            <w:pPr>
              <w:spacing w:before="31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274</w:t>
            </w:r>
          </w:p>
          <w:p w14:paraId="71DC601F" w14:textId="55A977DE" w:rsidR="003323A1" w:rsidRPr="00F66269" w:rsidRDefault="003323A1" w:rsidP="002F5CF4">
            <w:pPr>
              <w:spacing w:before="31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" w:space="0" w:color="000000"/>
            </w:tcBorders>
            <w:shd w:val="clear" w:color="auto" w:fill="auto"/>
          </w:tcPr>
          <w:p w14:paraId="2E33C003" w14:textId="24E8FC31" w:rsidR="003323A1" w:rsidRPr="002F5CF4" w:rsidRDefault="006C7DEA" w:rsidP="002F5CF4">
            <w:pPr>
              <w:spacing w:before="31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319</w:t>
            </w:r>
          </w:p>
          <w:p w14:paraId="46C2056D" w14:textId="0B8C38D9" w:rsidR="003323A1" w:rsidRPr="00F66269" w:rsidRDefault="003323A1" w:rsidP="002F5CF4">
            <w:pPr>
              <w:spacing w:before="31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000000"/>
            </w:tcBorders>
            <w:shd w:val="clear" w:color="auto" w:fill="auto"/>
          </w:tcPr>
          <w:p w14:paraId="0073C4BA" w14:textId="167D3466" w:rsidR="003323A1" w:rsidRPr="002F5CF4" w:rsidRDefault="006C7DEA" w:rsidP="002F5CF4">
            <w:pPr>
              <w:spacing w:before="31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368</w:t>
            </w:r>
          </w:p>
          <w:p w14:paraId="52AFA3BA" w14:textId="0AB8E36F" w:rsidR="003323A1" w:rsidRPr="00F66269" w:rsidRDefault="003323A1" w:rsidP="002F5CF4">
            <w:pPr>
              <w:spacing w:before="31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000000"/>
            </w:tcBorders>
            <w:shd w:val="clear" w:color="auto" w:fill="auto"/>
          </w:tcPr>
          <w:p w14:paraId="426AD681" w14:textId="5A92646B" w:rsidR="003323A1" w:rsidRPr="002F5CF4" w:rsidRDefault="006C7DEA" w:rsidP="002F5CF4">
            <w:pPr>
              <w:spacing w:before="31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411</w:t>
            </w:r>
          </w:p>
          <w:p w14:paraId="39B29146" w14:textId="6BCEA50A" w:rsidR="003323A1" w:rsidRPr="00F66269" w:rsidRDefault="003323A1" w:rsidP="009E21AD">
            <w:pPr>
              <w:spacing w:before="31"/>
              <w:ind w:left="29" w:right="23"/>
              <w:rPr>
                <w:rFonts w:ascii="Times New Roman" w:eastAsia="Microsoft Sans Serif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323A1" w:rsidRPr="002F5CF4" w14:paraId="5AB35050" w14:textId="77777777" w:rsidTr="0099546E">
        <w:trPr>
          <w:trHeight w:val="421"/>
        </w:trPr>
        <w:tc>
          <w:tcPr>
            <w:tcW w:w="2826" w:type="dxa"/>
            <w:tcBorders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09412F00" w14:textId="3DEAAFA6" w:rsidR="003323A1" w:rsidRPr="002F5CF4" w:rsidRDefault="003323A1" w:rsidP="002F5CF4">
            <w:pPr>
              <w:spacing w:before="34"/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1"/>
                <w:w w:val="105"/>
                <w:sz w:val="16"/>
                <w:szCs w:val="16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iCs/>
                <w:color w:val="000000" w:themeColor="text1"/>
                <w:spacing w:val="-1"/>
                <w:w w:val="105"/>
                <w:sz w:val="16"/>
                <w:szCs w:val="16"/>
              </w:rPr>
              <w:t>1-SOBNI APARTMAN 1/2+2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4B4D40A" w14:textId="79AECC15" w:rsidR="003323A1" w:rsidRPr="00F66269" w:rsidRDefault="009E21AD" w:rsidP="002F5CF4">
            <w:pPr>
              <w:spacing w:before="31"/>
              <w:ind w:left="29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4"/>
                <w:szCs w:val="14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4"/>
                <w:szCs w:val="14"/>
              </w:rPr>
              <w:t>CENTRAL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720AE" w14:textId="6E9B317A" w:rsidR="003323A1" w:rsidRPr="002F5CF4" w:rsidRDefault="0099546E" w:rsidP="002F5CF4">
            <w:pPr>
              <w:spacing w:before="31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186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DB416" w14:textId="4D12A430" w:rsidR="003323A1" w:rsidRPr="002F5CF4" w:rsidRDefault="0099546E" w:rsidP="002F5CF4">
            <w:pPr>
              <w:spacing w:before="31"/>
              <w:ind w:left="29" w:right="14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209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9A04" w14:textId="265807E4" w:rsidR="003323A1" w:rsidRPr="002F5CF4" w:rsidRDefault="006C7DEA" w:rsidP="002F5CF4">
            <w:pPr>
              <w:spacing w:before="31"/>
              <w:ind w:left="29" w:right="18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231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CB6630" w14:textId="0122E4EF" w:rsidR="003323A1" w:rsidRPr="002F5CF4" w:rsidRDefault="006C7DEA" w:rsidP="002F5CF4">
            <w:pPr>
              <w:spacing w:before="31"/>
              <w:ind w:left="29" w:right="20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C3E5D" w14:textId="2F848FE6" w:rsidR="003323A1" w:rsidRPr="002F5CF4" w:rsidRDefault="006C7DEA" w:rsidP="002F5CF4">
            <w:pPr>
              <w:spacing w:before="31"/>
              <w:ind w:left="29" w:right="21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916A98" w14:textId="53292596" w:rsidR="003323A1" w:rsidRPr="002F5CF4" w:rsidRDefault="006C7DEA" w:rsidP="002F5CF4">
            <w:pPr>
              <w:spacing w:before="31"/>
              <w:ind w:left="29" w:right="23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 w:themeColor="text1"/>
                <w:spacing w:val="-5"/>
                <w:w w:val="105"/>
                <w:sz w:val="18"/>
                <w:szCs w:val="18"/>
              </w:rPr>
              <w:t>309</w:t>
            </w:r>
          </w:p>
        </w:tc>
      </w:tr>
    </w:tbl>
    <w:p w14:paraId="136B523D" w14:textId="2F0BB6E4" w:rsidR="00AF4956" w:rsidRPr="002F5CF4" w:rsidRDefault="002F5CF4" w:rsidP="00AF4956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hAnsi="Times New Roman" w:cs="Times New Roman"/>
          <w:sz w:val="24"/>
          <w:szCs w:val="24"/>
          <w:lang w:val="de-DE" w:eastAsia="ar-SA"/>
        </w:rPr>
        <w:br w:type="textWrapping" w:clear="all"/>
      </w:r>
    </w:p>
    <w:tbl>
      <w:tblPr>
        <w:tblStyle w:val="TableNormal"/>
        <w:tblpPr w:leftFromText="180" w:rightFromText="180" w:vertAnchor="text" w:horzAnchor="margin" w:tblpXSpec="right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143"/>
        <w:gridCol w:w="1144"/>
        <w:gridCol w:w="1334"/>
        <w:gridCol w:w="1334"/>
        <w:gridCol w:w="992"/>
      </w:tblGrid>
      <w:tr w:rsidR="008A6273" w:rsidRPr="008A6273" w14:paraId="142B9F49" w14:textId="77777777" w:rsidTr="008A6273">
        <w:trPr>
          <w:trHeight w:val="421"/>
        </w:trPr>
        <w:tc>
          <w:tcPr>
            <w:tcW w:w="953" w:type="dxa"/>
            <w:tcBorders>
              <w:top w:val="single" w:sz="2" w:space="0" w:color="000000"/>
            </w:tcBorders>
            <w:shd w:val="clear" w:color="auto" w:fill="E9F2F9"/>
          </w:tcPr>
          <w:p w14:paraId="25C4FC49" w14:textId="77777777" w:rsidR="008A6273" w:rsidRPr="006C7DEA" w:rsidRDefault="008A6273" w:rsidP="008A6273">
            <w:pPr>
              <w:spacing w:before="23"/>
              <w:ind w:left="18" w:right="1"/>
              <w:jc w:val="center"/>
              <w:rPr>
                <w:rFonts w:ascii="Times New Roman" w:eastAsia="Microsoft Sans Serif" w:hAnsi="Times New Roman" w:cs="Times New Roman"/>
                <w:b/>
                <w:color w:val="365623"/>
                <w:spacing w:val="-5"/>
                <w:w w:val="105"/>
                <w:sz w:val="16"/>
                <w:szCs w:val="16"/>
              </w:rPr>
            </w:pPr>
          </w:p>
          <w:p w14:paraId="110F50E4" w14:textId="34A6115D" w:rsidR="008A6273" w:rsidRPr="006C7DEA" w:rsidRDefault="008A6273" w:rsidP="008A6273">
            <w:pPr>
              <w:spacing w:before="23"/>
              <w:ind w:left="18" w:right="1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</w:tcBorders>
            <w:shd w:val="clear" w:color="auto" w:fill="E9F2F9"/>
          </w:tcPr>
          <w:p w14:paraId="139F028A" w14:textId="77777777" w:rsidR="008A6273" w:rsidRPr="006C7DEA" w:rsidRDefault="008A6273" w:rsidP="008A6273">
            <w:pPr>
              <w:spacing w:before="23"/>
              <w:ind w:left="18" w:right="2"/>
              <w:jc w:val="center"/>
              <w:rPr>
                <w:rFonts w:ascii="Times New Roman" w:eastAsia="Microsoft Sans Serif" w:hAnsi="Times New Roman" w:cs="Times New Roman"/>
                <w:b/>
                <w:color w:val="365623"/>
                <w:spacing w:val="-5"/>
                <w:w w:val="105"/>
                <w:sz w:val="16"/>
                <w:szCs w:val="16"/>
              </w:rPr>
            </w:pPr>
          </w:p>
          <w:p w14:paraId="56311517" w14:textId="1D3D27CB" w:rsidR="008A6273" w:rsidRPr="006C7DEA" w:rsidRDefault="008A6273" w:rsidP="008A6273">
            <w:pPr>
              <w:spacing w:before="23"/>
              <w:ind w:left="18" w:right="2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2" w:space="0" w:color="000000"/>
            </w:tcBorders>
            <w:shd w:val="clear" w:color="auto" w:fill="E9F2F9"/>
          </w:tcPr>
          <w:p w14:paraId="3402EC99" w14:textId="77777777" w:rsidR="008A6273" w:rsidRPr="006C7DEA" w:rsidRDefault="008A6273" w:rsidP="008A6273">
            <w:pPr>
              <w:spacing w:before="23"/>
              <w:ind w:left="15" w:right="2"/>
              <w:jc w:val="center"/>
              <w:rPr>
                <w:rFonts w:ascii="Times New Roman" w:eastAsia="Microsoft Sans Serif" w:hAnsi="Times New Roman" w:cs="Times New Roman"/>
                <w:b/>
                <w:color w:val="365623"/>
                <w:spacing w:val="-5"/>
                <w:w w:val="105"/>
                <w:sz w:val="16"/>
                <w:szCs w:val="16"/>
              </w:rPr>
            </w:pPr>
          </w:p>
          <w:p w14:paraId="6F3B69DE" w14:textId="0BE03146" w:rsidR="008A6273" w:rsidRPr="006C7DEA" w:rsidRDefault="009E21AD" w:rsidP="008A6273">
            <w:pPr>
              <w:spacing w:before="23"/>
              <w:ind w:left="15" w:right="2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6C7DEA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10%</w:t>
            </w:r>
          </w:p>
        </w:tc>
        <w:tc>
          <w:tcPr>
            <w:tcW w:w="1334" w:type="dxa"/>
            <w:tcBorders>
              <w:top w:val="single" w:sz="2" w:space="0" w:color="000000"/>
            </w:tcBorders>
            <w:shd w:val="clear" w:color="auto" w:fill="E9F2F9"/>
          </w:tcPr>
          <w:p w14:paraId="55596401" w14:textId="77777777" w:rsidR="008A6273" w:rsidRPr="006C7DEA" w:rsidRDefault="008A6273" w:rsidP="008A6273">
            <w:pPr>
              <w:spacing w:before="23"/>
              <w:ind w:left="18" w:right="5"/>
              <w:jc w:val="center"/>
              <w:rPr>
                <w:rFonts w:ascii="Times New Roman" w:eastAsia="Microsoft Sans Serif" w:hAnsi="Times New Roman" w:cs="Times New Roman"/>
                <w:b/>
                <w:color w:val="365623"/>
                <w:spacing w:val="-5"/>
                <w:w w:val="105"/>
                <w:sz w:val="16"/>
                <w:szCs w:val="16"/>
              </w:rPr>
            </w:pPr>
          </w:p>
          <w:p w14:paraId="615E6C07" w14:textId="1E2ABBCD" w:rsidR="008A6273" w:rsidRPr="006C7DEA" w:rsidRDefault="00C07FF0" w:rsidP="008A6273">
            <w:pPr>
              <w:spacing w:before="23"/>
              <w:ind w:left="18" w:right="5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6C7DEA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10%</w:t>
            </w:r>
          </w:p>
        </w:tc>
        <w:tc>
          <w:tcPr>
            <w:tcW w:w="1334" w:type="dxa"/>
            <w:tcBorders>
              <w:top w:val="single" w:sz="2" w:space="0" w:color="000000"/>
            </w:tcBorders>
            <w:shd w:val="clear" w:color="auto" w:fill="E9F2F9"/>
          </w:tcPr>
          <w:p w14:paraId="7E63376F" w14:textId="77777777" w:rsidR="008A6273" w:rsidRPr="006C7DEA" w:rsidRDefault="008A6273" w:rsidP="008A6273">
            <w:pPr>
              <w:spacing w:before="23"/>
              <w:ind w:left="18" w:right="7"/>
              <w:jc w:val="center"/>
              <w:rPr>
                <w:rFonts w:ascii="Times New Roman" w:eastAsia="Microsoft Sans Serif" w:hAnsi="Times New Roman" w:cs="Times New Roman"/>
                <w:b/>
                <w:color w:val="365623"/>
                <w:spacing w:val="-5"/>
                <w:w w:val="105"/>
                <w:sz w:val="16"/>
                <w:szCs w:val="16"/>
              </w:rPr>
            </w:pPr>
          </w:p>
          <w:p w14:paraId="3F5296EF" w14:textId="3B8C6A5D" w:rsidR="008A6273" w:rsidRPr="006C7DEA" w:rsidRDefault="00C07FF0" w:rsidP="008A6273">
            <w:pPr>
              <w:spacing w:before="23"/>
              <w:ind w:left="18" w:right="7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6C7DEA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10%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shd w:val="clear" w:color="auto" w:fill="E9F2F9"/>
          </w:tcPr>
          <w:p w14:paraId="5E75212B" w14:textId="77777777" w:rsidR="008A6273" w:rsidRPr="006C7DEA" w:rsidRDefault="008A6273" w:rsidP="008A6273">
            <w:pPr>
              <w:spacing w:before="23"/>
              <w:ind w:left="18" w:right="9"/>
              <w:jc w:val="center"/>
              <w:rPr>
                <w:rFonts w:ascii="Times New Roman" w:eastAsia="Microsoft Sans Serif" w:hAnsi="Times New Roman" w:cs="Times New Roman"/>
                <w:b/>
                <w:color w:val="365623"/>
                <w:spacing w:val="-5"/>
                <w:w w:val="105"/>
                <w:sz w:val="16"/>
                <w:szCs w:val="16"/>
              </w:rPr>
            </w:pPr>
          </w:p>
          <w:p w14:paraId="4E86605D" w14:textId="166CE708" w:rsidR="008A6273" w:rsidRPr="006C7DEA" w:rsidRDefault="00C07FF0" w:rsidP="008A6273">
            <w:pPr>
              <w:spacing w:before="23"/>
              <w:ind w:left="18" w:right="9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6C7DEA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10%</w:t>
            </w:r>
          </w:p>
        </w:tc>
      </w:tr>
      <w:tr w:rsidR="008A6273" w:rsidRPr="008A6273" w14:paraId="125BD9B2" w14:textId="77777777" w:rsidTr="008A6273">
        <w:trPr>
          <w:trHeight w:val="422"/>
        </w:trPr>
        <w:tc>
          <w:tcPr>
            <w:tcW w:w="953" w:type="dxa"/>
            <w:tcBorders>
              <w:bottom w:val="single" w:sz="2" w:space="0" w:color="000000"/>
            </w:tcBorders>
          </w:tcPr>
          <w:p w14:paraId="688A82A4" w14:textId="77777777" w:rsidR="008A6273" w:rsidRPr="006C7DEA" w:rsidRDefault="008A6273" w:rsidP="008A6273">
            <w:pPr>
              <w:spacing w:before="24"/>
              <w:ind w:left="18" w:right="3"/>
              <w:jc w:val="center"/>
              <w:rPr>
                <w:rFonts w:ascii="Times New Roman" w:eastAsia="Microsoft Sans Serif" w:hAnsi="Times New Roman" w:cs="Times New Roman"/>
                <w:b/>
                <w:spacing w:val="-10"/>
                <w:w w:val="105"/>
                <w:sz w:val="16"/>
                <w:szCs w:val="16"/>
              </w:rPr>
            </w:pPr>
          </w:p>
          <w:p w14:paraId="24C2C697" w14:textId="19080AD7" w:rsidR="008A6273" w:rsidRPr="006C7DEA" w:rsidRDefault="009E21AD" w:rsidP="008A6273">
            <w:pPr>
              <w:spacing w:before="24"/>
              <w:ind w:left="18" w:right="3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6C7DEA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10%</w:t>
            </w:r>
          </w:p>
        </w:tc>
        <w:tc>
          <w:tcPr>
            <w:tcW w:w="1143" w:type="dxa"/>
            <w:tcBorders>
              <w:bottom w:val="single" w:sz="2" w:space="0" w:color="000000"/>
            </w:tcBorders>
          </w:tcPr>
          <w:p w14:paraId="5F494FBE" w14:textId="77777777" w:rsidR="008A6273" w:rsidRPr="006C7DEA" w:rsidRDefault="008A6273" w:rsidP="008A6273">
            <w:pPr>
              <w:spacing w:before="24"/>
              <w:ind w:left="18" w:right="4"/>
              <w:jc w:val="center"/>
              <w:rPr>
                <w:rFonts w:ascii="Times New Roman" w:eastAsia="Microsoft Sans Serif" w:hAnsi="Times New Roman" w:cs="Times New Roman"/>
                <w:b/>
                <w:spacing w:val="-10"/>
                <w:w w:val="105"/>
                <w:sz w:val="16"/>
                <w:szCs w:val="16"/>
              </w:rPr>
            </w:pPr>
          </w:p>
          <w:p w14:paraId="1A851167" w14:textId="47D767DB" w:rsidR="008A6273" w:rsidRPr="006C7DEA" w:rsidRDefault="009E21AD" w:rsidP="008A6273">
            <w:pPr>
              <w:spacing w:before="24"/>
              <w:ind w:left="18" w:right="4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6C7DEA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10%</w:t>
            </w:r>
          </w:p>
        </w:tc>
        <w:tc>
          <w:tcPr>
            <w:tcW w:w="1144" w:type="dxa"/>
            <w:tcBorders>
              <w:bottom w:val="single" w:sz="2" w:space="0" w:color="000000"/>
            </w:tcBorders>
          </w:tcPr>
          <w:p w14:paraId="7DF96D0A" w14:textId="77777777" w:rsidR="008A6273" w:rsidRPr="006C7DEA" w:rsidRDefault="008A6273" w:rsidP="008A6273">
            <w:pPr>
              <w:spacing w:before="24"/>
              <w:ind w:left="15" w:right="2"/>
              <w:jc w:val="center"/>
              <w:rPr>
                <w:rFonts w:ascii="Times New Roman" w:eastAsia="Microsoft Sans Serif" w:hAnsi="Times New Roman" w:cs="Times New Roman"/>
                <w:b/>
                <w:spacing w:val="-10"/>
                <w:w w:val="105"/>
                <w:sz w:val="16"/>
                <w:szCs w:val="16"/>
              </w:rPr>
            </w:pPr>
          </w:p>
          <w:p w14:paraId="64D9038E" w14:textId="187DFE91" w:rsidR="008A6273" w:rsidRPr="006C7DEA" w:rsidRDefault="009E21AD" w:rsidP="009E21AD">
            <w:pPr>
              <w:spacing w:before="24"/>
              <w:ind w:left="15" w:right="2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6C7DEA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 xml:space="preserve">           15%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  <w:shd w:val="clear" w:color="auto" w:fill="DAEEF3" w:themeFill="accent5" w:themeFillTint="33"/>
          </w:tcPr>
          <w:p w14:paraId="746A4037" w14:textId="77777777" w:rsidR="008A6273" w:rsidRPr="006C7DEA" w:rsidRDefault="008A6273" w:rsidP="008A6273">
            <w:pPr>
              <w:spacing w:before="24"/>
              <w:ind w:left="18" w:right="4"/>
              <w:jc w:val="center"/>
              <w:rPr>
                <w:rFonts w:ascii="Times New Roman" w:eastAsia="Microsoft Sans Serif" w:hAnsi="Times New Roman" w:cs="Times New Roman"/>
                <w:b/>
                <w:spacing w:val="-5"/>
                <w:w w:val="105"/>
                <w:sz w:val="16"/>
                <w:szCs w:val="16"/>
              </w:rPr>
            </w:pPr>
          </w:p>
          <w:p w14:paraId="2B2E71D2" w14:textId="366CBD3F" w:rsidR="008A6273" w:rsidRPr="006C7DEA" w:rsidRDefault="00C07FF0" w:rsidP="008A6273">
            <w:pPr>
              <w:spacing w:before="24"/>
              <w:ind w:left="18" w:right="4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6C7DEA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15%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  <w:shd w:val="clear" w:color="auto" w:fill="DAEEF3" w:themeFill="accent5" w:themeFillTint="33"/>
          </w:tcPr>
          <w:p w14:paraId="2FD1583C" w14:textId="77777777" w:rsidR="008A6273" w:rsidRPr="006C7DEA" w:rsidRDefault="008A6273" w:rsidP="008A6273">
            <w:pPr>
              <w:spacing w:before="24"/>
              <w:ind w:left="18" w:right="7"/>
              <w:jc w:val="center"/>
              <w:rPr>
                <w:rFonts w:ascii="Times New Roman" w:eastAsia="Microsoft Sans Serif" w:hAnsi="Times New Roman" w:cs="Times New Roman"/>
                <w:b/>
                <w:spacing w:val="-5"/>
                <w:w w:val="105"/>
                <w:sz w:val="16"/>
                <w:szCs w:val="16"/>
              </w:rPr>
            </w:pPr>
          </w:p>
          <w:p w14:paraId="0D32D290" w14:textId="45AFE156" w:rsidR="008A6273" w:rsidRPr="006C7DEA" w:rsidRDefault="00C07FF0" w:rsidP="008A6273">
            <w:pPr>
              <w:spacing w:before="24"/>
              <w:ind w:left="18" w:right="7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6C7DEA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20%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shd w:val="clear" w:color="auto" w:fill="DAEEF3" w:themeFill="accent5" w:themeFillTint="33"/>
          </w:tcPr>
          <w:p w14:paraId="71C48CD7" w14:textId="77777777" w:rsidR="008A6273" w:rsidRPr="006C7DEA" w:rsidRDefault="008A6273" w:rsidP="008A6273">
            <w:pPr>
              <w:spacing w:before="24"/>
              <w:ind w:left="18" w:right="7"/>
              <w:jc w:val="center"/>
              <w:rPr>
                <w:rFonts w:ascii="Times New Roman" w:eastAsia="Microsoft Sans Serif" w:hAnsi="Times New Roman" w:cs="Times New Roman"/>
                <w:b/>
                <w:spacing w:val="-5"/>
                <w:w w:val="105"/>
                <w:sz w:val="16"/>
                <w:szCs w:val="16"/>
              </w:rPr>
            </w:pPr>
          </w:p>
          <w:p w14:paraId="1C5C0C98" w14:textId="67B4C81B" w:rsidR="008A6273" w:rsidRPr="006C7DEA" w:rsidRDefault="00C07FF0" w:rsidP="008A6273">
            <w:pPr>
              <w:spacing w:before="24"/>
              <w:ind w:left="18" w:right="7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6C7DEA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20%</w:t>
            </w:r>
          </w:p>
        </w:tc>
      </w:tr>
      <w:tr w:rsidR="008A6273" w:rsidRPr="008A6273" w14:paraId="2AE72B6D" w14:textId="77777777" w:rsidTr="008A6273">
        <w:trPr>
          <w:trHeight w:val="418"/>
        </w:trPr>
        <w:tc>
          <w:tcPr>
            <w:tcW w:w="953" w:type="dxa"/>
            <w:tcBorders>
              <w:top w:val="single" w:sz="2" w:space="0" w:color="000000"/>
            </w:tcBorders>
            <w:shd w:val="clear" w:color="auto" w:fill="DAEEF3" w:themeFill="accent5" w:themeFillTint="33"/>
          </w:tcPr>
          <w:p w14:paraId="68BB3729" w14:textId="77777777" w:rsidR="008A6273" w:rsidRPr="006C7DEA" w:rsidRDefault="008A6273" w:rsidP="008A6273">
            <w:pPr>
              <w:spacing w:before="25"/>
              <w:ind w:left="18"/>
              <w:jc w:val="center"/>
              <w:rPr>
                <w:rFonts w:ascii="Times New Roman" w:eastAsia="Microsoft Sans Serif" w:hAnsi="Times New Roman" w:cs="Times New Roman"/>
                <w:b/>
                <w:spacing w:val="-5"/>
                <w:w w:val="105"/>
                <w:sz w:val="16"/>
                <w:szCs w:val="16"/>
              </w:rPr>
            </w:pPr>
          </w:p>
          <w:p w14:paraId="71401441" w14:textId="1D78DD0F" w:rsidR="008A6273" w:rsidRPr="006C7DEA" w:rsidRDefault="009E21AD" w:rsidP="008A6273">
            <w:pPr>
              <w:spacing w:before="25"/>
              <w:ind w:left="18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6C7DEA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50%</w:t>
            </w:r>
          </w:p>
        </w:tc>
        <w:tc>
          <w:tcPr>
            <w:tcW w:w="1143" w:type="dxa"/>
            <w:tcBorders>
              <w:top w:val="single" w:sz="2" w:space="0" w:color="000000"/>
            </w:tcBorders>
            <w:shd w:val="clear" w:color="auto" w:fill="DAEEF3" w:themeFill="accent5" w:themeFillTint="33"/>
          </w:tcPr>
          <w:p w14:paraId="42560530" w14:textId="77777777" w:rsidR="008A6273" w:rsidRPr="006C7DEA" w:rsidRDefault="008A6273" w:rsidP="008A6273">
            <w:pPr>
              <w:spacing w:before="25"/>
              <w:ind w:left="18"/>
              <w:jc w:val="center"/>
              <w:rPr>
                <w:rFonts w:ascii="Times New Roman" w:eastAsia="Microsoft Sans Serif" w:hAnsi="Times New Roman" w:cs="Times New Roman"/>
                <w:b/>
                <w:spacing w:val="-5"/>
                <w:w w:val="105"/>
                <w:sz w:val="16"/>
                <w:szCs w:val="16"/>
              </w:rPr>
            </w:pPr>
          </w:p>
          <w:p w14:paraId="7911DAC6" w14:textId="05B1C025" w:rsidR="008A6273" w:rsidRPr="006C7DEA" w:rsidRDefault="009E21AD" w:rsidP="008A6273">
            <w:pPr>
              <w:spacing w:before="25"/>
              <w:ind w:left="18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6C7DEA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60%</w:t>
            </w:r>
          </w:p>
        </w:tc>
        <w:tc>
          <w:tcPr>
            <w:tcW w:w="1144" w:type="dxa"/>
            <w:tcBorders>
              <w:top w:val="single" w:sz="2" w:space="0" w:color="000000"/>
            </w:tcBorders>
            <w:shd w:val="clear" w:color="auto" w:fill="DAEEF3" w:themeFill="accent5" w:themeFillTint="33"/>
          </w:tcPr>
          <w:p w14:paraId="3D02E40D" w14:textId="77777777" w:rsidR="008A6273" w:rsidRPr="006C7DEA" w:rsidRDefault="008A6273" w:rsidP="008A6273">
            <w:pPr>
              <w:spacing w:before="25"/>
              <w:ind w:left="15"/>
              <w:jc w:val="center"/>
              <w:rPr>
                <w:rFonts w:ascii="Times New Roman" w:eastAsia="Microsoft Sans Serif" w:hAnsi="Times New Roman" w:cs="Times New Roman"/>
                <w:b/>
                <w:spacing w:val="-5"/>
                <w:w w:val="105"/>
                <w:sz w:val="16"/>
                <w:szCs w:val="16"/>
              </w:rPr>
            </w:pPr>
          </w:p>
          <w:p w14:paraId="32F3A5F5" w14:textId="20CFC1CD" w:rsidR="008A6273" w:rsidRPr="006C7DEA" w:rsidRDefault="00C07FF0" w:rsidP="008A6273">
            <w:pPr>
              <w:spacing w:before="25"/>
              <w:ind w:left="15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6C7DEA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65%</w:t>
            </w:r>
          </w:p>
        </w:tc>
        <w:tc>
          <w:tcPr>
            <w:tcW w:w="1334" w:type="dxa"/>
            <w:tcBorders>
              <w:top w:val="single" w:sz="2" w:space="0" w:color="000000"/>
            </w:tcBorders>
            <w:shd w:val="clear" w:color="auto" w:fill="DAEEF3" w:themeFill="accent5" w:themeFillTint="33"/>
          </w:tcPr>
          <w:p w14:paraId="48327CAC" w14:textId="77777777" w:rsidR="008A6273" w:rsidRPr="006C7DEA" w:rsidRDefault="008A6273" w:rsidP="008A6273">
            <w:pPr>
              <w:spacing w:before="25"/>
              <w:ind w:left="18" w:right="3"/>
              <w:jc w:val="center"/>
              <w:rPr>
                <w:rFonts w:ascii="Times New Roman" w:eastAsia="Microsoft Sans Serif" w:hAnsi="Times New Roman" w:cs="Times New Roman"/>
                <w:b/>
                <w:spacing w:val="-5"/>
                <w:w w:val="105"/>
                <w:sz w:val="16"/>
                <w:szCs w:val="16"/>
              </w:rPr>
            </w:pPr>
          </w:p>
          <w:p w14:paraId="53E5B610" w14:textId="784D01C0" w:rsidR="008A6273" w:rsidRPr="006C7DEA" w:rsidRDefault="00C07FF0" w:rsidP="008A6273">
            <w:pPr>
              <w:spacing w:before="25"/>
              <w:ind w:left="18" w:right="3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6C7DEA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70%</w:t>
            </w:r>
          </w:p>
        </w:tc>
        <w:tc>
          <w:tcPr>
            <w:tcW w:w="1334" w:type="dxa"/>
            <w:tcBorders>
              <w:top w:val="single" w:sz="2" w:space="0" w:color="000000"/>
            </w:tcBorders>
            <w:shd w:val="clear" w:color="auto" w:fill="DAEEF3" w:themeFill="accent5" w:themeFillTint="33"/>
          </w:tcPr>
          <w:p w14:paraId="2E866D03" w14:textId="77777777" w:rsidR="008A6273" w:rsidRPr="006C7DEA" w:rsidRDefault="008A6273" w:rsidP="008A6273">
            <w:pPr>
              <w:spacing w:before="25"/>
              <w:ind w:left="18" w:right="6"/>
              <w:jc w:val="center"/>
              <w:rPr>
                <w:rFonts w:ascii="Times New Roman" w:eastAsia="Microsoft Sans Serif" w:hAnsi="Times New Roman" w:cs="Times New Roman"/>
                <w:b/>
                <w:spacing w:val="-5"/>
                <w:w w:val="105"/>
                <w:sz w:val="16"/>
                <w:szCs w:val="16"/>
              </w:rPr>
            </w:pPr>
          </w:p>
          <w:p w14:paraId="7610E6D3" w14:textId="0C01E86B" w:rsidR="008A6273" w:rsidRPr="006C7DEA" w:rsidRDefault="00C07FF0" w:rsidP="008A6273">
            <w:pPr>
              <w:spacing w:before="25"/>
              <w:ind w:left="18" w:right="6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6C7DEA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75%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shd w:val="clear" w:color="auto" w:fill="DAEEF3" w:themeFill="accent5" w:themeFillTint="33"/>
          </w:tcPr>
          <w:p w14:paraId="01742B96" w14:textId="77777777" w:rsidR="008A6273" w:rsidRPr="006C7DEA" w:rsidRDefault="008A6273" w:rsidP="008A6273">
            <w:pPr>
              <w:spacing w:before="25"/>
              <w:ind w:left="18" w:right="7"/>
              <w:jc w:val="center"/>
              <w:rPr>
                <w:rFonts w:ascii="Times New Roman" w:eastAsia="Microsoft Sans Serif" w:hAnsi="Times New Roman" w:cs="Times New Roman"/>
                <w:b/>
                <w:spacing w:val="-5"/>
                <w:w w:val="105"/>
                <w:sz w:val="16"/>
                <w:szCs w:val="16"/>
              </w:rPr>
            </w:pPr>
          </w:p>
          <w:p w14:paraId="60B8C194" w14:textId="309FD597" w:rsidR="008A6273" w:rsidRPr="006C7DEA" w:rsidRDefault="00C07FF0" w:rsidP="008A6273">
            <w:pPr>
              <w:spacing w:before="25"/>
              <w:ind w:left="18" w:right="7"/>
              <w:jc w:val="center"/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</w:pPr>
            <w:r w:rsidRPr="006C7DEA">
              <w:rPr>
                <w:rFonts w:ascii="Times New Roman" w:eastAsia="Microsoft Sans Serif" w:hAnsi="Times New Roman" w:cs="Times New Roman"/>
                <w:b/>
                <w:sz w:val="16"/>
                <w:szCs w:val="16"/>
              </w:rPr>
              <w:t>80%</w:t>
            </w:r>
          </w:p>
        </w:tc>
      </w:tr>
    </w:tbl>
    <w:tbl>
      <w:tblPr>
        <w:tblStyle w:val="Reetkatablice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4248"/>
      </w:tblGrid>
      <w:tr w:rsidR="008A6273" w:rsidRPr="002F5CF4" w14:paraId="666B3CD8" w14:textId="77777777" w:rsidTr="00476E50">
        <w:trPr>
          <w:trHeight w:val="416"/>
        </w:trPr>
        <w:tc>
          <w:tcPr>
            <w:tcW w:w="4248" w:type="dxa"/>
            <w:shd w:val="clear" w:color="auto" w:fill="EAF1DD" w:themeFill="accent3" w:themeFillTint="33"/>
          </w:tcPr>
          <w:p w14:paraId="6AE821F2" w14:textId="3D924A83" w:rsidR="008A6273" w:rsidRPr="002F5CF4" w:rsidRDefault="009E21AD" w:rsidP="008A6273">
            <w:pPr>
              <w:tabs>
                <w:tab w:val="left" w:pos="4560"/>
              </w:tabs>
              <w:rPr>
                <w:rFonts w:ascii="Times New Roman" w:hAnsi="Times New Roman" w:cs="Times New Roman"/>
                <w:sz w:val="20"/>
                <w:szCs w:val="20"/>
                <w:lang w:val="de-DE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ar-SA"/>
              </w:rPr>
              <w:t>Doplata za srednje boravke 3-6 noći</w:t>
            </w:r>
          </w:p>
        </w:tc>
      </w:tr>
      <w:tr w:rsidR="008A6273" w:rsidRPr="002F5CF4" w14:paraId="0CD7FF68" w14:textId="77777777" w:rsidTr="00476E50">
        <w:trPr>
          <w:trHeight w:val="422"/>
        </w:trPr>
        <w:tc>
          <w:tcPr>
            <w:tcW w:w="4248" w:type="dxa"/>
            <w:shd w:val="clear" w:color="auto" w:fill="EAF1DD" w:themeFill="accent3" w:themeFillTint="33"/>
          </w:tcPr>
          <w:p w14:paraId="3B0A1518" w14:textId="29FF0892" w:rsidR="008A6273" w:rsidRPr="002F5CF4" w:rsidRDefault="008A6273" w:rsidP="008A6273">
            <w:pPr>
              <w:tabs>
                <w:tab w:val="left" w:pos="4560"/>
              </w:tabs>
              <w:rPr>
                <w:rFonts w:ascii="Times New Roman" w:hAnsi="Times New Roman" w:cs="Times New Roman"/>
                <w:sz w:val="20"/>
                <w:szCs w:val="20"/>
                <w:lang w:val="de-DE" w:eastAsia="ar-SA"/>
              </w:rPr>
            </w:pPr>
            <w:r w:rsidRPr="002F5CF4">
              <w:rPr>
                <w:rFonts w:ascii="Times New Roman" w:hAnsi="Times New Roman" w:cs="Times New Roman"/>
                <w:sz w:val="20"/>
                <w:szCs w:val="20"/>
                <w:lang w:val="de-DE" w:eastAsia="ar-SA"/>
              </w:rPr>
              <w:t xml:space="preserve">Doplata za boravke </w:t>
            </w:r>
            <w:r w:rsidR="009E21AD">
              <w:rPr>
                <w:rFonts w:ascii="Times New Roman" w:hAnsi="Times New Roman" w:cs="Times New Roman"/>
                <w:sz w:val="20"/>
                <w:szCs w:val="20"/>
                <w:lang w:val="de-DE" w:eastAsia="ar-SA"/>
              </w:rPr>
              <w:t>1-2</w:t>
            </w:r>
            <w:r w:rsidRPr="002F5CF4">
              <w:rPr>
                <w:rFonts w:ascii="Times New Roman" w:hAnsi="Times New Roman" w:cs="Times New Roman"/>
                <w:sz w:val="20"/>
                <w:szCs w:val="20"/>
                <w:lang w:val="de-DE" w:eastAsia="ar-SA"/>
              </w:rPr>
              <w:t xml:space="preserve"> noći</w:t>
            </w:r>
          </w:p>
        </w:tc>
      </w:tr>
      <w:tr w:rsidR="008A6273" w:rsidRPr="002F5CF4" w14:paraId="74A0368F" w14:textId="77777777" w:rsidTr="00476E50">
        <w:trPr>
          <w:trHeight w:val="414"/>
        </w:trPr>
        <w:tc>
          <w:tcPr>
            <w:tcW w:w="4248" w:type="dxa"/>
            <w:shd w:val="clear" w:color="auto" w:fill="EAF1DD" w:themeFill="accent3" w:themeFillTint="33"/>
          </w:tcPr>
          <w:p w14:paraId="556DE969" w14:textId="2FBEB43E" w:rsidR="008A6273" w:rsidRPr="002F5CF4" w:rsidRDefault="008A6273" w:rsidP="008A6273">
            <w:pPr>
              <w:tabs>
                <w:tab w:val="left" w:pos="4560"/>
              </w:tabs>
              <w:rPr>
                <w:rFonts w:ascii="Times New Roman" w:hAnsi="Times New Roman" w:cs="Times New Roman"/>
                <w:sz w:val="20"/>
                <w:szCs w:val="20"/>
                <w:lang w:val="de-DE" w:eastAsia="ar-SA"/>
              </w:rPr>
            </w:pPr>
            <w:r w:rsidRPr="002F5CF4">
              <w:rPr>
                <w:rFonts w:ascii="Times New Roman" w:hAnsi="Times New Roman" w:cs="Times New Roman"/>
                <w:sz w:val="20"/>
                <w:szCs w:val="20"/>
                <w:lang w:val="de-DE" w:eastAsia="ar-SA"/>
              </w:rPr>
              <w:t xml:space="preserve">Doplata za </w:t>
            </w:r>
            <w:r w:rsidR="009E21AD">
              <w:rPr>
                <w:rFonts w:ascii="Times New Roman" w:hAnsi="Times New Roman" w:cs="Times New Roman"/>
                <w:sz w:val="20"/>
                <w:szCs w:val="20"/>
                <w:lang w:val="de-DE" w:eastAsia="ar-SA"/>
              </w:rPr>
              <w:t>korištenje klasik/standard sobe sa jednom osobom</w:t>
            </w:r>
          </w:p>
        </w:tc>
      </w:tr>
    </w:tbl>
    <w:p w14:paraId="60DFA26E" w14:textId="7E674A05" w:rsidR="008A6273" w:rsidRPr="002F5CF4" w:rsidRDefault="008A6273" w:rsidP="008A6273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1A4749C3" w14:textId="77777777" w:rsidR="002F5CF4" w:rsidRDefault="002F5CF4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6DD9CF58" w14:textId="77777777" w:rsidR="002F5CF4" w:rsidRDefault="002F5CF4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522C27BB" w14:textId="77777777" w:rsidR="002F5CF4" w:rsidRDefault="002F5CF4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44841235" w14:textId="77777777" w:rsidR="002F5CF4" w:rsidRDefault="002F5CF4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445D2FA4" w14:textId="77777777" w:rsidR="002F5CF4" w:rsidRDefault="002F5CF4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10C30EE8" w14:textId="77777777" w:rsidR="002F5CF4" w:rsidRDefault="002F5CF4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256587F1" w14:textId="77777777" w:rsidR="002F5CF4" w:rsidRDefault="002F5CF4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5DA1CA52" w14:textId="77777777" w:rsidR="00947B90" w:rsidRDefault="00947B90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2FE8D086" w14:textId="431CEA43" w:rsidR="008A6273" w:rsidRPr="002F5CF4" w:rsidRDefault="008A6273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ab/>
      </w:r>
    </w:p>
    <w:p w14:paraId="1EB81E93" w14:textId="5EEF936C" w:rsidR="008A6273" w:rsidRPr="002F5CF4" w:rsidRDefault="009B093F" w:rsidP="008A6273">
      <w:pPr>
        <w:tabs>
          <w:tab w:val="left" w:pos="4560"/>
        </w:tabs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POPUSTI:</w:t>
      </w:r>
    </w:p>
    <w:p w14:paraId="27F784FB" w14:textId="39DA69FB" w:rsidR="009B093F" w:rsidRPr="002F5CF4" w:rsidRDefault="009B093F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Dijete do 1.99 g bez kreveta, sa svim uslugama 100% </w:t>
      </w:r>
      <w:bookmarkStart w:id="1" w:name="_Hlk182481090"/>
      <w:r w:rsidR="006B7D3D" w:rsidRPr="002F5CF4">
        <w:rPr>
          <w:rFonts w:ascii="Times New Roman" w:hAnsi="Times New Roman" w:cs="Times New Roman"/>
          <w:sz w:val="24"/>
          <w:szCs w:val="24"/>
          <w:lang w:val="de-DE" w:eastAsia="ar-SA"/>
        </w:rPr>
        <w:t>(vrijedi i za sobe i apartmane)</w:t>
      </w:r>
    </w:p>
    <w:bookmarkEnd w:id="1"/>
    <w:p w14:paraId="2EFE34E9" w14:textId="228A3F4A" w:rsidR="009B093F" w:rsidRPr="002F5CF4" w:rsidRDefault="009B093F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>Prvo dijete na pomoćnoom ležaju  100%</w:t>
      </w:r>
      <w:r w:rsidR="006B7D3D" w:rsidRPr="002F5CF4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(vrijedi i za sobe i apartmane)</w:t>
      </w:r>
    </w:p>
    <w:p w14:paraId="761BB19A" w14:textId="528C3B10" w:rsidR="009B093F" w:rsidRDefault="009B093F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Drugo dijete </w:t>
      </w:r>
      <w:r w:rsidR="006B7D3D" w:rsidRPr="002F5CF4">
        <w:rPr>
          <w:rFonts w:ascii="Times New Roman" w:hAnsi="Times New Roman" w:cs="Times New Roman"/>
          <w:sz w:val="24"/>
          <w:szCs w:val="24"/>
          <w:lang w:val="de-DE" w:eastAsia="ar-SA"/>
        </w:rPr>
        <w:t>2-</w:t>
      </w:r>
      <w:r w:rsidR="00C07FF0">
        <w:rPr>
          <w:rFonts w:ascii="Times New Roman" w:hAnsi="Times New Roman" w:cs="Times New Roman"/>
          <w:sz w:val="24"/>
          <w:szCs w:val="24"/>
          <w:lang w:val="de-DE" w:eastAsia="ar-SA"/>
        </w:rPr>
        <w:t>6</w:t>
      </w:r>
      <w:r w:rsidR="006B7D3D" w:rsidRPr="002F5CF4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.99 godina na pomoćnom ležaju </w:t>
      </w:r>
      <w:r w:rsidR="00D352E6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7</w:t>
      </w:r>
      <w:r w:rsidR="00C07FF0">
        <w:rPr>
          <w:rFonts w:ascii="Times New Roman" w:hAnsi="Times New Roman" w:cs="Times New Roman"/>
          <w:sz w:val="24"/>
          <w:szCs w:val="24"/>
          <w:lang w:val="de-DE" w:eastAsia="ar-SA"/>
        </w:rPr>
        <w:t>0% u apartmanima</w:t>
      </w:r>
    </w:p>
    <w:p w14:paraId="68C2A61C" w14:textId="3C92AB5A" w:rsidR="00D352E6" w:rsidRPr="002F5CF4" w:rsidRDefault="00D352E6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hAnsi="Times New Roman" w:cs="Times New Roman"/>
          <w:sz w:val="24"/>
          <w:szCs w:val="24"/>
          <w:lang w:val="de-DE" w:eastAsia="ar-SA"/>
        </w:rPr>
        <w:t>Dijete 7-11.99 godina na pomoćnom ležaju 50% u sobama,  60% u apartmanima</w:t>
      </w:r>
    </w:p>
    <w:p w14:paraId="5531C801" w14:textId="170DF41C" w:rsidR="006B7D3D" w:rsidRPr="002F5CF4" w:rsidRDefault="006B7D3D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Dijete </w:t>
      </w:r>
      <w:r w:rsidR="00C07FF0">
        <w:rPr>
          <w:rFonts w:ascii="Times New Roman" w:hAnsi="Times New Roman" w:cs="Times New Roman"/>
          <w:sz w:val="24"/>
          <w:szCs w:val="24"/>
          <w:lang w:val="de-DE" w:eastAsia="ar-SA"/>
        </w:rPr>
        <w:t>12</w:t>
      </w: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>-1</w:t>
      </w:r>
      <w:r w:rsidR="00C07FF0">
        <w:rPr>
          <w:rFonts w:ascii="Times New Roman" w:hAnsi="Times New Roman" w:cs="Times New Roman"/>
          <w:sz w:val="24"/>
          <w:szCs w:val="24"/>
          <w:lang w:val="de-DE" w:eastAsia="ar-SA"/>
        </w:rPr>
        <w:t>7</w:t>
      </w: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.99 godina na pomoćnom ležaju 30% </w:t>
      </w:r>
      <w:r w:rsidR="00C07FF0">
        <w:rPr>
          <w:rFonts w:ascii="Times New Roman" w:hAnsi="Times New Roman" w:cs="Times New Roman"/>
          <w:sz w:val="24"/>
          <w:szCs w:val="24"/>
          <w:lang w:val="de-DE" w:eastAsia="ar-SA"/>
        </w:rPr>
        <w:t>u sobama, 40% u apartmanima</w:t>
      </w:r>
    </w:p>
    <w:p w14:paraId="278A7016" w14:textId="2435333F" w:rsidR="006B7D3D" w:rsidRDefault="006B7D3D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Odrasli iznad 18 godina na pomoćnom krevetu </w:t>
      </w:r>
      <w:r w:rsidR="00D352E6">
        <w:rPr>
          <w:rFonts w:ascii="Times New Roman" w:hAnsi="Times New Roman" w:cs="Times New Roman"/>
          <w:sz w:val="24"/>
          <w:szCs w:val="24"/>
          <w:lang w:val="de-DE" w:eastAsia="ar-SA"/>
        </w:rPr>
        <w:t>2</w:t>
      </w: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0% </w:t>
      </w:r>
      <w:r w:rsidR="00D352E6">
        <w:rPr>
          <w:rFonts w:ascii="Times New Roman" w:hAnsi="Times New Roman" w:cs="Times New Roman"/>
          <w:sz w:val="24"/>
          <w:szCs w:val="24"/>
          <w:lang w:val="de-DE" w:eastAsia="ar-SA"/>
        </w:rPr>
        <w:t>i u sobama i</w:t>
      </w: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u apartmanima</w:t>
      </w:r>
    </w:p>
    <w:p w14:paraId="27FBAB67" w14:textId="6462D776" w:rsidR="00D352E6" w:rsidRPr="002F5CF4" w:rsidRDefault="00D352E6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hAnsi="Times New Roman" w:cs="Times New Roman"/>
          <w:sz w:val="24"/>
          <w:szCs w:val="24"/>
          <w:lang w:val="de-DE" w:eastAsia="ar-SA"/>
        </w:rPr>
        <w:t>Dijete 2-6.99 godina na osnovnom krevetu 30% u sobama, 40% u apartmanima</w:t>
      </w:r>
    </w:p>
    <w:p w14:paraId="7259F90E" w14:textId="752B8F7E" w:rsidR="006B7D3D" w:rsidRPr="002F5CF4" w:rsidRDefault="006B7D3D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Dijete </w:t>
      </w:r>
      <w:r w:rsidR="00D352E6">
        <w:rPr>
          <w:rFonts w:ascii="Times New Roman" w:hAnsi="Times New Roman" w:cs="Times New Roman"/>
          <w:sz w:val="24"/>
          <w:szCs w:val="24"/>
          <w:lang w:val="de-DE" w:eastAsia="ar-SA"/>
        </w:rPr>
        <w:t>7</w:t>
      </w: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-11,99 godina na osnovnom krevetu  </w:t>
      </w:r>
      <w:r w:rsidR="00D352E6">
        <w:rPr>
          <w:rFonts w:ascii="Times New Roman" w:hAnsi="Times New Roman" w:cs="Times New Roman"/>
          <w:sz w:val="24"/>
          <w:szCs w:val="24"/>
          <w:lang w:val="de-DE" w:eastAsia="ar-SA"/>
        </w:rPr>
        <w:t>20</w:t>
      </w: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% popusta u sobama, </w:t>
      </w:r>
      <w:r w:rsidR="00D352E6">
        <w:rPr>
          <w:rFonts w:ascii="Times New Roman" w:hAnsi="Times New Roman" w:cs="Times New Roman"/>
          <w:sz w:val="24"/>
          <w:szCs w:val="24"/>
          <w:lang w:val="de-DE" w:eastAsia="ar-SA"/>
        </w:rPr>
        <w:t>3</w:t>
      </w: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>0% popusta u apartmanima</w:t>
      </w:r>
    </w:p>
    <w:p w14:paraId="559B5964" w14:textId="0A972520" w:rsidR="002F5CF4" w:rsidRPr="002F5CF4" w:rsidRDefault="002F5CF4" w:rsidP="008A627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Dijete od 12-17,99 godina na osnovnom krevetu 10% popusta u sobama, </w:t>
      </w:r>
      <w:r w:rsidR="00D352E6">
        <w:rPr>
          <w:rFonts w:ascii="Times New Roman" w:hAnsi="Times New Roman" w:cs="Times New Roman"/>
          <w:sz w:val="24"/>
          <w:szCs w:val="24"/>
          <w:lang w:val="de-DE" w:eastAsia="ar-SA"/>
        </w:rPr>
        <w:t>2</w:t>
      </w:r>
      <w:r w:rsidRPr="002F5CF4">
        <w:rPr>
          <w:rFonts w:ascii="Times New Roman" w:hAnsi="Times New Roman" w:cs="Times New Roman"/>
          <w:sz w:val="24"/>
          <w:szCs w:val="24"/>
          <w:lang w:val="de-DE" w:eastAsia="ar-SA"/>
        </w:rPr>
        <w:t>0% u apartmanima</w:t>
      </w:r>
    </w:p>
    <w:p w14:paraId="5B8FAFE1" w14:textId="7A6A1098" w:rsidR="008A6273" w:rsidRDefault="008A6273" w:rsidP="008A6273">
      <w:pPr>
        <w:tabs>
          <w:tab w:val="left" w:pos="4560"/>
        </w:tabs>
        <w:rPr>
          <w:sz w:val="24"/>
          <w:szCs w:val="24"/>
          <w:lang w:val="de-DE" w:eastAsia="ar-SA"/>
        </w:rPr>
      </w:pPr>
    </w:p>
    <w:p w14:paraId="520B8643" w14:textId="4F181545" w:rsidR="002F5CF4" w:rsidRDefault="002F5CF4" w:rsidP="00947B90">
      <w:pPr>
        <w:tabs>
          <w:tab w:val="left" w:pos="4560"/>
        </w:tabs>
        <w:jc w:val="center"/>
        <w:rPr>
          <w:b/>
          <w:bCs/>
          <w:sz w:val="24"/>
          <w:szCs w:val="24"/>
          <w:lang w:val="de-DE" w:eastAsia="ar-SA"/>
        </w:rPr>
      </w:pPr>
    </w:p>
    <w:p w14:paraId="69F4DAE5" w14:textId="6377EAEE" w:rsidR="00947B90" w:rsidRDefault="005F6043" w:rsidP="005F6043">
      <w:pPr>
        <w:tabs>
          <w:tab w:val="left" w:pos="4560"/>
        </w:tabs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5F6043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DOPLATE:</w:t>
      </w:r>
    </w:p>
    <w:p w14:paraId="0A7C900B" w14:textId="530A2807" w:rsidR="00D352E6" w:rsidRPr="00D352E6" w:rsidRDefault="00D352E6" w:rsidP="005F6043">
      <w:pPr>
        <w:tabs>
          <w:tab w:val="left" w:pos="4560"/>
        </w:tabs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D352E6">
        <w:rPr>
          <w:rFonts w:ascii="Times New Roman" w:hAnsi="Times New Roman" w:cs="Times New Roman"/>
          <w:sz w:val="24"/>
          <w:szCs w:val="24"/>
          <w:lang w:val="de-DE" w:eastAsia="ar-SA"/>
        </w:rPr>
        <w:t>Krevetić 6 EUR na dan</w:t>
      </w:r>
    </w:p>
    <w:p w14:paraId="7D9E8BD2" w14:textId="77777777" w:rsidR="00947B90" w:rsidRPr="005F6043" w:rsidRDefault="00947B90" w:rsidP="00947B90">
      <w:pPr>
        <w:tabs>
          <w:tab w:val="left" w:pos="4560"/>
        </w:tabs>
        <w:rPr>
          <w:rFonts w:ascii="Times New Roman" w:hAnsi="Times New Roman" w:cs="Times New Roman"/>
        </w:rPr>
      </w:pPr>
      <w:r w:rsidRPr="005F6043">
        <w:rPr>
          <w:rFonts w:ascii="Times New Roman" w:hAnsi="Times New Roman" w:cs="Times New Roman"/>
        </w:rPr>
        <w:t>BORAVIŠNA TAKSA + OSIGURANJE po osobi i po danu</w:t>
      </w:r>
    </w:p>
    <w:p w14:paraId="578A216E" w14:textId="0E4F88E1" w:rsidR="005F6043" w:rsidRPr="005F6043" w:rsidRDefault="00947B90" w:rsidP="00947B90">
      <w:pPr>
        <w:tabs>
          <w:tab w:val="left" w:pos="4560"/>
        </w:tabs>
        <w:rPr>
          <w:rFonts w:ascii="Times New Roman" w:hAnsi="Times New Roman" w:cs="Times New Roman"/>
        </w:rPr>
      </w:pPr>
      <w:r w:rsidRPr="005F6043">
        <w:rPr>
          <w:rFonts w:ascii="Times New Roman" w:hAnsi="Times New Roman" w:cs="Times New Roman"/>
        </w:rPr>
        <w:t>01.04.-3</w:t>
      </w:r>
      <w:r w:rsidR="00D352E6">
        <w:rPr>
          <w:rFonts w:ascii="Times New Roman" w:hAnsi="Times New Roman" w:cs="Times New Roman"/>
        </w:rPr>
        <w:t>0</w:t>
      </w:r>
      <w:r w:rsidRPr="005F6043">
        <w:rPr>
          <w:rFonts w:ascii="Times New Roman" w:hAnsi="Times New Roman" w:cs="Times New Roman"/>
        </w:rPr>
        <w:t>.0</w:t>
      </w:r>
      <w:r w:rsidR="00D352E6">
        <w:rPr>
          <w:rFonts w:ascii="Times New Roman" w:hAnsi="Times New Roman" w:cs="Times New Roman"/>
        </w:rPr>
        <w:t>9</w:t>
      </w:r>
      <w:r w:rsidRPr="005F6043">
        <w:rPr>
          <w:rFonts w:ascii="Times New Roman" w:hAnsi="Times New Roman" w:cs="Times New Roman"/>
        </w:rPr>
        <w:t>.2025</w:t>
      </w:r>
      <w:r w:rsidR="00D352E6">
        <w:rPr>
          <w:rFonts w:ascii="Times New Roman" w:hAnsi="Times New Roman" w:cs="Times New Roman"/>
        </w:rPr>
        <w:t xml:space="preserve">.   -   4 KM za odrasle,    djeca 12-18 godina </w:t>
      </w:r>
      <w:r w:rsidRPr="005F6043">
        <w:rPr>
          <w:rFonts w:ascii="Times New Roman" w:hAnsi="Times New Roman" w:cs="Times New Roman"/>
        </w:rPr>
        <w:t xml:space="preserve"> </w:t>
      </w:r>
      <w:r w:rsidR="00D352E6">
        <w:rPr>
          <w:rFonts w:ascii="Times New Roman" w:hAnsi="Times New Roman" w:cs="Times New Roman"/>
        </w:rPr>
        <w:t xml:space="preserve"> 2 KM</w:t>
      </w:r>
    </w:p>
    <w:p w14:paraId="446C4787" w14:textId="7D2C427A" w:rsidR="005F6043" w:rsidRPr="005F6043" w:rsidRDefault="00947B90" w:rsidP="00947B90">
      <w:pPr>
        <w:tabs>
          <w:tab w:val="left" w:pos="4560"/>
        </w:tabs>
        <w:rPr>
          <w:rFonts w:ascii="Times New Roman" w:hAnsi="Times New Roman" w:cs="Times New Roman"/>
        </w:rPr>
      </w:pPr>
      <w:r w:rsidRPr="005F6043">
        <w:rPr>
          <w:rFonts w:ascii="Times New Roman" w:hAnsi="Times New Roman" w:cs="Times New Roman"/>
        </w:rPr>
        <w:t xml:space="preserve">01.01.-31.3.2025. &amp; 01.10.-31.12.2025. </w:t>
      </w:r>
      <w:r w:rsidR="005F6043" w:rsidRPr="005F6043">
        <w:rPr>
          <w:rFonts w:ascii="Times New Roman" w:hAnsi="Times New Roman" w:cs="Times New Roman"/>
        </w:rPr>
        <w:t xml:space="preserve">  </w:t>
      </w:r>
      <w:r w:rsidR="00D352E6">
        <w:rPr>
          <w:rFonts w:ascii="Times New Roman" w:hAnsi="Times New Roman" w:cs="Times New Roman"/>
        </w:rPr>
        <w:t>– 2 KM za odrasle,</w:t>
      </w:r>
      <w:r w:rsidR="005F6043" w:rsidRPr="005F6043">
        <w:rPr>
          <w:rFonts w:ascii="Times New Roman" w:hAnsi="Times New Roman" w:cs="Times New Roman"/>
        </w:rPr>
        <w:t xml:space="preserve"> </w:t>
      </w:r>
      <w:r w:rsidR="00D352E6">
        <w:rPr>
          <w:rFonts w:ascii="Times New Roman" w:hAnsi="Times New Roman" w:cs="Times New Roman"/>
        </w:rPr>
        <w:t xml:space="preserve">    djeca 12-18 godina  1 KM</w:t>
      </w:r>
    </w:p>
    <w:p w14:paraId="0132376F" w14:textId="77777777" w:rsidR="005F6043" w:rsidRPr="005F6043" w:rsidRDefault="005F6043" w:rsidP="00947B90">
      <w:pPr>
        <w:tabs>
          <w:tab w:val="left" w:pos="4560"/>
        </w:tabs>
        <w:rPr>
          <w:rFonts w:ascii="Times New Roman" w:hAnsi="Times New Roman" w:cs="Times New Roman"/>
        </w:rPr>
      </w:pPr>
    </w:p>
    <w:p w14:paraId="2E0FD941" w14:textId="4043D1AB" w:rsidR="00947B90" w:rsidRPr="005F6043" w:rsidRDefault="00947B90" w:rsidP="005F6043">
      <w:pPr>
        <w:tabs>
          <w:tab w:val="left" w:pos="4560"/>
        </w:tabs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5F6043">
        <w:rPr>
          <w:rFonts w:ascii="Times New Roman" w:hAnsi="Times New Roman" w:cs="Times New Roman"/>
        </w:rPr>
        <w:t xml:space="preserve">PARKING </w:t>
      </w:r>
      <w:r w:rsidR="00D352E6">
        <w:rPr>
          <w:rFonts w:ascii="Times New Roman" w:hAnsi="Times New Roman" w:cs="Times New Roman"/>
        </w:rPr>
        <w:t>10 EUR po autu po danu</w:t>
      </w:r>
    </w:p>
    <w:p w14:paraId="11D66AA4" w14:textId="69C5E394" w:rsidR="00947B90" w:rsidRPr="005F6043" w:rsidRDefault="00947B90" w:rsidP="00947B90">
      <w:pPr>
        <w:tabs>
          <w:tab w:val="left" w:pos="45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</w:p>
    <w:p w14:paraId="22FBFB1F" w14:textId="37DDAA48" w:rsidR="00947B90" w:rsidRPr="005F6043" w:rsidRDefault="00947B90" w:rsidP="005F6043">
      <w:pPr>
        <w:tabs>
          <w:tab w:val="left" w:pos="4560"/>
        </w:tabs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</w:p>
    <w:p w14:paraId="4DDA53B6" w14:textId="4BCA58DD" w:rsidR="00947B90" w:rsidRPr="005F6043" w:rsidRDefault="00947B90" w:rsidP="00947B90">
      <w:pPr>
        <w:tabs>
          <w:tab w:val="left" w:pos="45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</w:p>
    <w:p w14:paraId="2CBFF7C5" w14:textId="77777777" w:rsidR="00947B90" w:rsidRPr="005F6043" w:rsidRDefault="00947B90" w:rsidP="00947B90">
      <w:pPr>
        <w:tabs>
          <w:tab w:val="left" w:pos="45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</w:p>
    <w:p w14:paraId="21EF5AC7" w14:textId="173C5F5D" w:rsidR="002F5CF4" w:rsidRPr="005F6043" w:rsidRDefault="002F5CF4" w:rsidP="00947B90">
      <w:pPr>
        <w:tabs>
          <w:tab w:val="left" w:pos="45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5F6043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TROŠKOVI REZERVACIJE 20 KM</w:t>
      </w:r>
    </w:p>
    <w:sectPr w:rsidR="002F5CF4" w:rsidRPr="005F6043" w:rsidSect="002F5CF4">
      <w:type w:val="continuous"/>
      <w:pgSz w:w="11900" w:h="16850"/>
      <w:pgMar w:top="278" w:right="278" w:bottom="278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B7C"/>
    <w:multiLevelType w:val="multilevel"/>
    <w:tmpl w:val="922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F46C4"/>
    <w:multiLevelType w:val="multilevel"/>
    <w:tmpl w:val="25CE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810BF"/>
    <w:multiLevelType w:val="multilevel"/>
    <w:tmpl w:val="392A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07B25"/>
    <w:multiLevelType w:val="multilevel"/>
    <w:tmpl w:val="FE78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A2F74"/>
    <w:multiLevelType w:val="hybridMultilevel"/>
    <w:tmpl w:val="41EA1200"/>
    <w:lvl w:ilvl="0" w:tplc="5D28347E">
      <w:start w:val="12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44154"/>
    <w:multiLevelType w:val="multilevel"/>
    <w:tmpl w:val="D212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83B3F"/>
    <w:multiLevelType w:val="multilevel"/>
    <w:tmpl w:val="5B90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6"/>
    <w:rsid w:val="00081BBD"/>
    <w:rsid w:val="000B33D7"/>
    <w:rsid w:val="00134068"/>
    <w:rsid w:val="00145D9E"/>
    <w:rsid w:val="00147B5E"/>
    <w:rsid w:val="002F5CF4"/>
    <w:rsid w:val="003323A1"/>
    <w:rsid w:val="00371AE2"/>
    <w:rsid w:val="00424E8D"/>
    <w:rsid w:val="004300FF"/>
    <w:rsid w:val="00455715"/>
    <w:rsid w:val="00476E50"/>
    <w:rsid w:val="00477E5F"/>
    <w:rsid w:val="00522DF5"/>
    <w:rsid w:val="005E1ADF"/>
    <w:rsid w:val="005E7E2B"/>
    <w:rsid w:val="005F6043"/>
    <w:rsid w:val="00613C77"/>
    <w:rsid w:val="006534CD"/>
    <w:rsid w:val="00692126"/>
    <w:rsid w:val="006B7D3D"/>
    <w:rsid w:val="006C7DEA"/>
    <w:rsid w:val="006F03C6"/>
    <w:rsid w:val="00826CB6"/>
    <w:rsid w:val="008A6273"/>
    <w:rsid w:val="008B57E7"/>
    <w:rsid w:val="0090428E"/>
    <w:rsid w:val="00941CE8"/>
    <w:rsid w:val="00947B90"/>
    <w:rsid w:val="009706B7"/>
    <w:rsid w:val="0099546E"/>
    <w:rsid w:val="009B083B"/>
    <w:rsid w:val="009B093F"/>
    <w:rsid w:val="009E21AD"/>
    <w:rsid w:val="009E441C"/>
    <w:rsid w:val="00AF4956"/>
    <w:rsid w:val="00B34903"/>
    <w:rsid w:val="00B40A6F"/>
    <w:rsid w:val="00BB7EA5"/>
    <w:rsid w:val="00BE0C88"/>
    <w:rsid w:val="00C07FF0"/>
    <w:rsid w:val="00C95A0B"/>
    <w:rsid w:val="00CB2F86"/>
    <w:rsid w:val="00D223C1"/>
    <w:rsid w:val="00D352E6"/>
    <w:rsid w:val="00D53BE8"/>
    <w:rsid w:val="00D67C5A"/>
    <w:rsid w:val="00E20DC7"/>
    <w:rsid w:val="00E57B15"/>
    <w:rsid w:val="00F66269"/>
    <w:rsid w:val="00F8755F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8543"/>
  <w15:docId w15:val="{19F7D086-2B06-48A3-9724-67E124F2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6E50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qFormat/>
    <w:rsid w:val="00D67C5A"/>
    <w:pPr>
      <w:keepNext/>
      <w:widowControl/>
      <w:tabs>
        <w:tab w:val="num" w:pos="0"/>
      </w:tabs>
      <w:suppressAutoHyphens/>
      <w:autoSpaceDE/>
      <w:autoSpaceDN/>
      <w:ind w:left="432" w:hanging="432"/>
      <w:outlineLvl w:val="0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6F03C6"/>
    <w:rPr>
      <w:b/>
      <w:bCs/>
      <w:sz w:val="24"/>
      <w:szCs w:val="24"/>
    </w:rPr>
  </w:style>
  <w:style w:type="paragraph" w:styleId="Naslov">
    <w:name w:val="Title"/>
    <w:basedOn w:val="Normal"/>
    <w:uiPriority w:val="1"/>
    <w:qFormat/>
    <w:rsid w:val="006F03C6"/>
    <w:pPr>
      <w:spacing w:line="630" w:lineRule="exact"/>
      <w:ind w:left="4080"/>
    </w:pPr>
    <w:rPr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  <w:rsid w:val="006F03C6"/>
  </w:style>
  <w:style w:type="paragraph" w:customStyle="1" w:styleId="TableParagraph">
    <w:name w:val="Table Paragraph"/>
    <w:basedOn w:val="Normal"/>
    <w:uiPriority w:val="1"/>
    <w:qFormat/>
    <w:rsid w:val="006F03C6"/>
    <w:pPr>
      <w:spacing w:line="323" w:lineRule="exact"/>
      <w:ind w:left="107"/>
      <w:jc w:val="center"/>
    </w:pPr>
  </w:style>
  <w:style w:type="character" w:customStyle="1" w:styleId="Naslov1Char">
    <w:name w:val="Naslov 1 Char"/>
    <w:basedOn w:val="Zadanifontodlomka"/>
    <w:link w:val="Naslov1"/>
    <w:rsid w:val="00D67C5A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styleId="Hiperveza">
    <w:name w:val="Hyperlink"/>
    <w:basedOn w:val="Zadanifontodlomka"/>
    <w:unhideWhenUsed/>
    <w:rsid w:val="00D67C5A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D67C5A"/>
    <w:pPr>
      <w:widowControl/>
      <w:tabs>
        <w:tab w:val="center" w:pos="4320"/>
        <w:tab w:val="right" w:pos="8640"/>
      </w:tabs>
      <w:suppressAutoHyphens/>
      <w:autoSpaceDE/>
      <w:autoSpaceDN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ZaglavljeChar">
    <w:name w:val="Zaglavlje Char"/>
    <w:basedOn w:val="Zadanifontodlomka"/>
    <w:link w:val="Zaglavlje"/>
    <w:rsid w:val="00D67C5A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7E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7EA5"/>
    <w:rPr>
      <w:rFonts w:ascii="Tahoma" w:eastAsia="Calibri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FE6FB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662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8A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PASTIME d</vt:lpstr>
      <vt:lpstr>PASTIME d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PASTIME d</dc:title>
  <dc:creator>WIN10</dc:creator>
  <cp:lastModifiedBy>Guverner Turist Guverner Turist</cp:lastModifiedBy>
  <cp:revision>5</cp:revision>
  <cp:lastPrinted>2024-08-14T13:46:00Z</cp:lastPrinted>
  <dcterms:created xsi:type="dcterms:W3CDTF">2024-11-15T09:22:00Z</dcterms:created>
  <dcterms:modified xsi:type="dcterms:W3CDTF">2024-11-20T09:52:00Z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2022-01-15T00:00:00Z</vt:filetime>
  </property>
</Properties>
</file>